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7181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3</w:t>
      </w:r>
    </w:p>
    <w:p w14:paraId="753F5393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276</w:t>
      </w:r>
    </w:p>
    <w:p w14:paraId="07675B7F">
      <w:pPr>
        <w:pStyle w:val="5"/>
        <w:spacing w:before="183"/>
        <w:ind w:left="0" w:leftChars="0" w:firstLine="0" w:firstLineChars="0"/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                          </w:t>
      </w:r>
      <w:r>
        <w:rPr>
          <w:sz w:val="24"/>
          <w:szCs w:val="24"/>
        </w:rPr>
        <w:t>ПОЛОЖЕНИЕ</w:t>
      </w:r>
    </w:p>
    <w:p w14:paraId="2A3FFB44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b/>
        </w:rPr>
      </w:pP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(проблемной)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муниципального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казенного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 образовательного учреждения «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 xml:space="preserve">Бабаюртовская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Средняя общеобразовательная школа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№ 3 им З.А Мартункаева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»</w:t>
      </w:r>
    </w:p>
    <w:p w14:paraId="1B0D4CA6">
      <w:pPr>
        <w:pStyle w:val="8"/>
        <w:numPr>
          <w:ilvl w:val="0"/>
          <w:numId w:val="1"/>
        </w:numPr>
        <w:tabs>
          <w:tab w:val="left" w:pos="4515"/>
        </w:tabs>
        <w:ind w:hanging="182"/>
        <w:jc w:val="both"/>
        <w:rPr>
          <w:sz w:val="24"/>
          <w:szCs w:val="24"/>
        </w:rPr>
      </w:pPr>
      <w:r>
        <w:rPr>
          <w:sz w:val="24"/>
          <w:szCs w:val="24"/>
        </w:rPr>
        <w:t>Общие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14:paraId="2BCF8DD9">
      <w:pPr>
        <w:pStyle w:val="8"/>
        <w:numPr>
          <w:ilvl w:val="1"/>
          <w:numId w:val="2"/>
        </w:numPr>
        <w:tabs>
          <w:tab w:val="left" w:pos="1581"/>
        </w:tabs>
        <w:ind w:left="8" w:leftChars="0" w:right="130" w:hanging="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Проблемная,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творческая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группа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проблемная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группа)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создается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Проблемная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группа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структурным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подразделением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методической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учебно-воспитательной,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внеклассной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направлений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методической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темой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7FBA8E95">
      <w:pPr>
        <w:pStyle w:val="8"/>
        <w:numPr>
          <w:ilvl w:val="1"/>
          <w:numId w:val="2"/>
        </w:numPr>
        <w:tabs>
          <w:tab w:val="left" w:pos="1487"/>
        </w:tabs>
        <w:ind w:left="8" w:leftChars="0" w:right="135" w:hanging="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Проблемная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группа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организуется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интересам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учителей.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возглавляет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проблемную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совета школы.</w:t>
      </w:r>
    </w:p>
    <w:p w14:paraId="3DB83F0C">
      <w:pPr>
        <w:pStyle w:val="8"/>
        <w:numPr>
          <w:ilvl w:val="1"/>
          <w:numId w:val="2"/>
        </w:numPr>
        <w:tabs>
          <w:tab w:val="left" w:pos="0"/>
          <w:tab w:val="left" w:pos="1418"/>
          <w:tab w:val="clear" w:pos="360"/>
        </w:tabs>
        <w:ind w:left="268" w:leftChars="0" w:right="143" w:hanging="26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проблемных групп определяется, исходя из необходимости комплексного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поставленных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школой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утверждается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директором.</w:t>
      </w:r>
    </w:p>
    <w:p w14:paraId="1967BF6A">
      <w:pPr>
        <w:widowControl w:val="0"/>
        <w:tabs>
          <w:tab w:val="left" w:pos="30"/>
        </w:tabs>
        <w:autoSpaceDE w:val="0"/>
        <w:autoSpaceDN w:val="0"/>
        <w:adjustRightInd w:val="0"/>
        <w:spacing w:line="240" w:lineRule="auto"/>
        <w:ind w:right="180"/>
        <w:jc w:val="left"/>
        <w:rPr>
          <w:sz w:val="24"/>
          <w:szCs w:val="24"/>
        </w:rPr>
      </w:pPr>
      <w:r>
        <w:rPr>
          <w:sz w:val="24"/>
          <w:szCs w:val="24"/>
        </w:rPr>
        <w:t>Проблемные группы создаются, реорганизуются и ликвидируются директором МКОУ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«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Бабаюртовская</w:t>
      </w:r>
      <w:r>
        <w:rPr>
          <w:rFonts w:hint="default" w:cs="Times New Roman" w:eastAsiaTheme="majorEastAsia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Средняя общеобразовательная школа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№ 3 им З.А Мартункаева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»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заместителя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МР.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Проблемные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подчиняются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заместителю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МР.</w:t>
      </w:r>
    </w:p>
    <w:p w14:paraId="096B77AB">
      <w:pPr>
        <w:pStyle w:val="8"/>
        <w:numPr>
          <w:numId w:val="0"/>
        </w:numPr>
        <w:tabs>
          <w:tab w:val="left" w:pos="1480"/>
        </w:tabs>
        <w:ind w:right="137" w:rightChars="0"/>
        <w:jc w:val="both"/>
        <w:rPr>
          <w:sz w:val="24"/>
          <w:szCs w:val="24"/>
        </w:rPr>
      </w:pPr>
      <w:r>
        <w:rPr>
          <w:sz w:val="24"/>
          <w:szCs w:val="24"/>
        </w:rPr>
        <w:t>Проблемные группы в своей деятельности соблюдают Конвенцию о правах 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уровней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Уставом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приказами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распоряжениями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директора.</w:t>
      </w:r>
    </w:p>
    <w:p w14:paraId="49B5A680">
      <w:pPr>
        <w:pStyle w:val="8"/>
        <w:numPr>
          <w:numId w:val="0"/>
        </w:numPr>
        <w:tabs>
          <w:tab w:val="left" w:pos="1480"/>
        </w:tabs>
        <w:ind w:right="138" w:rightChars="0"/>
        <w:jc w:val="both"/>
      </w:pP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противопожарной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Уставом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внутреннего трудового распорядка.</w:t>
      </w:r>
    </w:p>
    <w:p w14:paraId="06C6B62D">
      <w:pPr>
        <w:pStyle w:val="7"/>
        <w:numPr>
          <w:numId w:val="0"/>
        </w:numPr>
        <w:tabs>
          <w:tab w:val="left" w:pos="1580"/>
          <w:tab w:val="left" w:pos="1581"/>
        </w:tabs>
        <w:spacing w:before="1"/>
        <w:jc w:val="left"/>
      </w:pPr>
      <w:r>
        <w:t>Задачи</w:t>
      </w:r>
      <w:r>
        <w:rPr>
          <w:spacing w:val="-1"/>
        </w:rPr>
        <w:t xml:space="preserve"> </w:t>
      </w:r>
      <w:r>
        <w:t>проблемной</w:t>
      </w:r>
      <w:r>
        <w:rPr>
          <w:spacing w:val="-2"/>
        </w:rPr>
        <w:t xml:space="preserve"> </w:t>
      </w:r>
      <w:r>
        <w:t>группы</w:t>
      </w:r>
    </w:p>
    <w:p w14:paraId="2E6B9D46">
      <w:pPr>
        <w:pStyle w:val="8"/>
        <w:numPr>
          <w:numId w:val="0"/>
        </w:numPr>
        <w:tabs>
          <w:tab w:val="left" w:pos="1580"/>
          <w:tab w:val="left" w:pos="1581"/>
        </w:tabs>
        <w:spacing w:before="55"/>
        <w:rPr>
          <w:sz w:val="24"/>
          <w:szCs w:val="24"/>
        </w:rPr>
      </w:pPr>
      <w:r>
        <w:rPr>
          <w:spacing w:val="-6"/>
          <w:sz w:val="24"/>
          <w:szCs w:val="24"/>
        </w:rPr>
        <w:t>Изучение</w:t>
      </w:r>
      <w:r>
        <w:rPr>
          <w:spacing w:val="-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анализ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состояния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учебно-воспитательного</w:t>
      </w:r>
      <w:r>
        <w:rPr>
          <w:spacing w:val="-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процесса</w:t>
      </w:r>
      <w:r>
        <w:rPr>
          <w:spacing w:val="-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согласно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теме</w:t>
      </w:r>
      <w:r>
        <w:rPr>
          <w:spacing w:val="-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проекта;</w:t>
      </w:r>
    </w:p>
    <w:p w14:paraId="21492435">
      <w:pPr>
        <w:pStyle w:val="8"/>
        <w:numPr>
          <w:numId w:val="0"/>
        </w:numPr>
        <w:tabs>
          <w:tab w:val="left" w:pos="1418"/>
        </w:tabs>
        <w:ind w:right="132" w:rightChars="0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разработка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выбранной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теме.</w:t>
      </w:r>
    </w:p>
    <w:p w14:paraId="6FA98B56">
      <w:pPr>
        <w:pStyle w:val="8"/>
        <w:numPr>
          <w:numId w:val="0"/>
        </w:numPr>
        <w:tabs>
          <w:tab w:val="left" w:pos="1418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Обеспечение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профессионального,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культурного,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творческого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роста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педагогов;</w:t>
      </w:r>
    </w:p>
    <w:p w14:paraId="7828ABBC">
      <w:pPr>
        <w:pStyle w:val="8"/>
        <w:numPr>
          <w:numId w:val="0"/>
        </w:numPr>
        <w:tabs>
          <w:tab w:val="left" w:pos="1418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Освоение</w:t>
      </w:r>
      <w:r>
        <w:rPr>
          <w:spacing w:val="-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нового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содержания,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технологий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методов</w:t>
      </w:r>
      <w:r>
        <w:rPr>
          <w:spacing w:val="-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педагогической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деятельности;</w:t>
      </w:r>
    </w:p>
    <w:p w14:paraId="67A1FE96">
      <w:pPr>
        <w:pStyle w:val="8"/>
        <w:numPr>
          <w:numId w:val="0"/>
        </w:numPr>
        <w:tabs>
          <w:tab w:val="left" w:pos="1418"/>
        </w:tabs>
        <w:ind w:right="124" w:rightChars="0"/>
        <w:rPr>
          <w:sz w:val="24"/>
          <w:szCs w:val="24"/>
        </w:rPr>
      </w:pPr>
      <w:r>
        <w:rPr>
          <w:spacing w:val="-2"/>
          <w:sz w:val="24"/>
          <w:szCs w:val="24"/>
        </w:rPr>
        <w:t>Изучение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прогрессивного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педагогического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опыта,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пропаганда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внедрение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практику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53926E21">
      <w:pPr>
        <w:pStyle w:val="7"/>
        <w:numPr>
          <w:numId w:val="0"/>
        </w:numPr>
        <w:tabs>
          <w:tab w:val="left" w:pos="1580"/>
          <w:tab w:val="left" w:pos="1581"/>
        </w:tabs>
        <w:jc w:val="lef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 проблемных</w:t>
      </w:r>
      <w:r>
        <w:rPr>
          <w:spacing w:val="-3"/>
        </w:rPr>
        <w:t xml:space="preserve"> </w:t>
      </w:r>
      <w:r>
        <w:t>групп</w:t>
      </w:r>
    </w:p>
    <w:p w14:paraId="78E95CEA">
      <w:pPr>
        <w:pStyle w:val="8"/>
        <w:numPr>
          <w:numId w:val="0"/>
        </w:numPr>
        <w:tabs>
          <w:tab w:val="left" w:pos="1580"/>
          <w:tab w:val="left" w:pos="1581"/>
        </w:tabs>
        <w:spacing w:before="56"/>
        <w:ind w:left="259" w:leftChars="0"/>
        <w:rPr>
          <w:sz w:val="24"/>
          <w:szCs w:val="24"/>
        </w:rPr>
      </w:pPr>
      <w:r>
        <w:rPr>
          <w:spacing w:val="-6"/>
          <w:sz w:val="24"/>
          <w:szCs w:val="24"/>
        </w:rPr>
        <w:t>Изучение</w:t>
      </w:r>
      <w:r>
        <w:rPr>
          <w:spacing w:val="-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нормативной</w:t>
      </w:r>
      <w:r>
        <w:rPr>
          <w:spacing w:val="-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методической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документации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по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проблемной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теме;</w:t>
      </w:r>
    </w:p>
    <w:p w14:paraId="048B48AE">
      <w:pPr>
        <w:pStyle w:val="8"/>
        <w:numPr>
          <w:numId w:val="0"/>
        </w:numPr>
        <w:tabs>
          <w:tab w:val="left" w:pos="1580"/>
          <w:tab w:val="left" w:pos="1581"/>
          <w:tab w:val="left" w:pos="9537"/>
        </w:tabs>
        <w:ind w:right="132" w:rightChars="0"/>
        <w:rPr>
          <w:sz w:val="24"/>
          <w:szCs w:val="24"/>
        </w:rPr>
      </w:pPr>
      <w:r>
        <w:rPr>
          <w:spacing w:val="-1"/>
          <w:sz w:val="24"/>
          <w:szCs w:val="24"/>
        </w:rPr>
        <w:t>Обобщение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распространение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педагогического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проблеме;</w:t>
      </w:r>
    </w:p>
    <w:p w14:paraId="77CC04D6">
      <w:pPr>
        <w:pStyle w:val="8"/>
        <w:numPr>
          <w:numId w:val="0"/>
        </w:numPr>
        <w:tabs>
          <w:tab w:val="left" w:pos="1418"/>
        </w:tabs>
        <w:ind w:right="128" w:rightChars="0"/>
        <w:rPr>
          <w:sz w:val="24"/>
          <w:szCs w:val="24"/>
        </w:rPr>
      </w:pPr>
      <w:r>
        <w:rPr>
          <w:sz w:val="24"/>
          <w:szCs w:val="24"/>
        </w:rPr>
        <w:t>Отбор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проблеме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разновозрастных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учащихся;</w:t>
      </w:r>
    </w:p>
    <w:p w14:paraId="0A92118C">
      <w:pPr>
        <w:pStyle w:val="8"/>
        <w:numPr>
          <w:numId w:val="0"/>
        </w:numPr>
        <w:tabs>
          <w:tab w:val="left" w:pos="1418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Проведение</w:t>
      </w:r>
      <w:r>
        <w:rPr>
          <w:spacing w:val="3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педсоветов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теоретической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подготовки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учителей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по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данной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проблеме;</w:t>
      </w:r>
    </w:p>
    <w:p w14:paraId="1437FD86">
      <w:pPr>
        <w:pStyle w:val="8"/>
        <w:numPr>
          <w:numId w:val="0"/>
        </w:numPr>
        <w:tabs>
          <w:tab w:val="left" w:pos="1418"/>
        </w:tabs>
      </w:pPr>
      <w:r>
        <w:rPr>
          <w:sz w:val="24"/>
          <w:szCs w:val="24"/>
        </w:rPr>
        <w:t>Обобщение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передового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работающих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rFonts w:hint="default"/>
          <w:sz w:val="24"/>
          <w:szCs w:val="24"/>
          <w:lang w:val="ru-RU"/>
        </w:rPr>
        <w:t xml:space="preserve"> </w:t>
      </w:r>
      <w:r>
        <w:t>группе;</w:t>
      </w:r>
    </w:p>
    <w:p w14:paraId="7164E9A8">
      <w:pPr>
        <w:pStyle w:val="8"/>
        <w:numPr>
          <w:numId w:val="0"/>
        </w:numPr>
        <w:tabs>
          <w:tab w:val="left" w:pos="1418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Организация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работы</w:t>
      </w:r>
      <w:r>
        <w:rPr>
          <w:spacing w:val="-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по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накоплению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дидактического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материала;</w:t>
      </w:r>
    </w:p>
    <w:p w14:paraId="318C7558">
      <w:pPr>
        <w:pStyle w:val="8"/>
        <w:numPr>
          <w:numId w:val="0"/>
        </w:numPr>
        <w:tabs>
          <w:tab w:val="left" w:pos="1418"/>
          <w:tab w:val="left" w:pos="2940"/>
          <w:tab w:val="left" w:pos="3331"/>
          <w:tab w:val="left" w:pos="4724"/>
          <w:tab w:val="left" w:pos="6308"/>
          <w:tab w:val="left" w:pos="7911"/>
          <w:tab w:val="left" w:pos="9370"/>
        </w:tabs>
        <w:spacing w:before="1"/>
        <w:ind w:right="133" w:rightChars="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различных</w:t>
      </w:r>
      <w:r>
        <w:rPr>
          <w:sz w:val="24"/>
          <w:szCs w:val="24"/>
        </w:rPr>
        <w:tab/>
      </w:r>
      <w:r>
        <w:rPr>
          <w:sz w:val="24"/>
          <w:szCs w:val="24"/>
        </w:rPr>
        <w:t>мероприятий,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предметных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погружений,</w:t>
      </w:r>
      <w:r>
        <w:rPr>
          <w:spacing w:val="-5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образовательных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экспедиций,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внеклассных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мероприятий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школе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т.д.</w:t>
      </w:r>
    </w:p>
    <w:p w14:paraId="5D67DB6A">
      <w:pPr>
        <w:pStyle w:val="7"/>
        <w:numPr>
          <w:numId w:val="0"/>
        </w:numPr>
        <w:tabs>
          <w:tab w:val="left" w:pos="1581"/>
        </w:tabs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проблемной</w:t>
      </w:r>
      <w:r>
        <w:rPr>
          <w:spacing w:val="-2"/>
        </w:rPr>
        <w:t xml:space="preserve"> </w:t>
      </w:r>
      <w:r>
        <w:t>группы</w:t>
      </w:r>
    </w:p>
    <w:p w14:paraId="5FB6E7AF">
      <w:pPr>
        <w:pStyle w:val="8"/>
        <w:numPr>
          <w:numId w:val="0"/>
        </w:numPr>
        <w:tabs>
          <w:tab w:val="left" w:pos="1418"/>
        </w:tabs>
        <w:spacing w:before="55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Возглавляет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работу</w:t>
      </w:r>
      <w:r>
        <w:rPr>
          <w:spacing w:val="-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проблемной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группы</w:t>
      </w:r>
      <w:r>
        <w:rPr>
          <w:spacing w:val="-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руководитель,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из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числа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членов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методического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совета.</w:t>
      </w:r>
    </w:p>
    <w:p w14:paraId="727F7E90">
      <w:pPr>
        <w:pStyle w:val="8"/>
        <w:numPr>
          <w:numId w:val="0"/>
        </w:numPr>
        <w:tabs>
          <w:tab w:val="left" w:pos="1418"/>
        </w:tabs>
        <w:ind w:right="132" w:rightChars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Работа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проблемной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группы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проводится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планом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текущий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  <w:r>
        <w:rPr>
          <w:spacing w:val="-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План составляется руководителем </w:t>
      </w:r>
      <w:r>
        <w:rPr>
          <w:spacing w:val="-4"/>
          <w:sz w:val="24"/>
          <w:szCs w:val="24"/>
        </w:rPr>
        <w:t>проблемной группы, рассматривается на заседании проблемной</w:t>
      </w:r>
      <w:r>
        <w:rPr>
          <w:spacing w:val="-5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группы,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согласовывается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с</w:t>
      </w:r>
      <w:r>
        <w:rPr>
          <w:spacing w:val="-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заместителем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директора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по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МР.</w:t>
      </w:r>
    </w:p>
    <w:p w14:paraId="11155333">
      <w:pPr>
        <w:pStyle w:val="8"/>
        <w:numPr>
          <w:numId w:val="0"/>
        </w:numPr>
        <w:tabs>
          <w:tab w:val="left" w:pos="1418"/>
        </w:tabs>
        <w:spacing w:before="1"/>
        <w:ind w:right="131" w:rightChars="0"/>
        <w:jc w:val="both"/>
        <w:rPr>
          <w:sz w:val="24"/>
          <w:szCs w:val="24"/>
        </w:rPr>
      </w:pPr>
      <w:r>
        <w:rPr>
          <w:sz w:val="24"/>
          <w:szCs w:val="24"/>
        </w:rPr>
        <w:t>Заседания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четверть,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протоколом.</w:t>
      </w:r>
    </w:p>
    <w:p w14:paraId="7FEEF164">
      <w:pPr>
        <w:pStyle w:val="8"/>
        <w:numPr>
          <w:numId w:val="0"/>
        </w:numPr>
        <w:tabs>
          <w:tab w:val="left" w:pos="1418"/>
        </w:tabs>
        <w:ind w:right="133" w:rightChars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При рассмотрении вопросов, </w:t>
      </w:r>
      <w:r>
        <w:rPr>
          <w:spacing w:val="-1"/>
          <w:sz w:val="24"/>
          <w:szCs w:val="24"/>
        </w:rPr>
        <w:t>затрагивающих тематику или интересы других проблемных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групп,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МО,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на</w:t>
      </w:r>
      <w:r>
        <w:rPr>
          <w:spacing w:val="-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заседания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необходимо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приглашать</w:t>
      </w:r>
      <w:r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их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руководителей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(учителей).</w:t>
      </w:r>
    </w:p>
    <w:p w14:paraId="7F8D7542">
      <w:pPr>
        <w:pStyle w:val="8"/>
        <w:numPr>
          <w:numId w:val="0"/>
        </w:numPr>
        <w:tabs>
          <w:tab w:val="left" w:pos="1418"/>
        </w:tabs>
        <w:ind w:right="130" w:rightChars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Отчет по работе проблемной группы предоставляется </w:t>
      </w:r>
      <w:r>
        <w:rPr>
          <w:sz w:val="24"/>
          <w:szCs w:val="24"/>
        </w:rPr>
        <w:t>в конце учебного года на заседании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совета.</w:t>
      </w:r>
    </w:p>
    <w:p w14:paraId="3217B439">
      <w:pPr>
        <w:pStyle w:val="8"/>
        <w:numPr>
          <w:numId w:val="0"/>
        </w:numPr>
        <w:tabs>
          <w:tab w:val="left" w:pos="1418"/>
        </w:tabs>
        <w:ind w:right="129" w:rightChars="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Контроль над деятельностью творческих групп осуществляется </w:t>
      </w:r>
      <w:r>
        <w:rPr>
          <w:spacing w:val="-2"/>
          <w:sz w:val="24"/>
          <w:szCs w:val="24"/>
        </w:rPr>
        <w:t>заместителем директора 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МР.</w:t>
      </w:r>
    </w:p>
    <w:p w14:paraId="1F6C9B7D">
      <w:pPr>
        <w:pStyle w:val="4"/>
        <w:spacing w:before="5"/>
        <w:ind w:left="0" w:firstLine="0"/>
      </w:pPr>
    </w:p>
    <w:p w14:paraId="587DAB02">
      <w:pPr>
        <w:pStyle w:val="7"/>
        <w:numPr>
          <w:numId w:val="0"/>
        </w:numPr>
        <w:tabs>
          <w:tab w:val="left" w:pos="1417"/>
          <w:tab w:val="left" w:pos="1418"/>
        </w:tabs>
        <w:spacing w:line="274" w:lineRule="exact"/>
        <w:jc w:val="left"/>
      </w:pPr>
      <w:r>
        <w:rPr>
          <w:spacing w:val="-6"/>
        </w:rPr>
        <w:t>Ожидаемые</w:t>
      </w:r>
      <w:r>
        <w:rPr>
          <w:spacing w:val="-13"/>
        </w:rPr>
        <w:t xml:space="preserve"> </w:t>
      </w:r>
      <w:r>
        <w:rPr>
          <w:spacing w:val="-6"/>
        </w:rPr>
        <w:t>результаты</w:t>
      </w:r>
      <w:r>
        <w:rPr>
          <w:spacing w:val="-15"/>
        </w:rPr>
        <w:t xml:space="preserve"> </w:t>
      </w:r>
      <w:r>
        <w:rPr>
          <w:spacing w:val="-6"/>
        </w:rPr>
        <w:t>деятельности</w:t>
      </w:r>
      <w:r>
        <w:rPr>
          <w:spacing w:val="-12"/>
        </w:rPr>
        <w:t xml:space="preserve"> </w:t>
      </w:r>
      <w:r>
        <w:rPr>
          <w:spacing w:val="-6"/>
        </w:rPr>
        <w:t>проблемной</w:t>
      </w:r>
      <w:r>
        <w:rPr>
          <w:spacing w:val="-9"/>
        </w:rPr>
        <w:t xml:space="preserve"> </w:t>
      </w:r>
      <w:r>
        <w:rPr>
          <w:spacing w:val="-5"/>
        </w:rPr>
        <w:t>группы</w:t>
      </w:r>
    </w:p>
    <w:p w14:paraId="6A888F8B">
      <w:pPr>
        <w:pStyle w:val="8"/>
        <w:numPr>
          <w:numId w:val="0"/>
        </w:numPr>
        <w:tabs>
          <w:tab w:val="left" w:pos="1470"/>
        </w:tabs>
        <w:ind w:right="128" w:rightChars="0"/>
        <w:rPr>
          <w:sz w:val="24"/>
          <w:szCs w:val="24"/>
        </w:rPr>
      </w:pPr>
      <w:r>
        <w:rPr>
          <w:spacing w:val="-5"/>
          <w:sz w:val="24"/>
          <w:szCs w:val="24"/>
        </w:rPr>
        <w:t>Обобщение педагогического опыта коллектива школы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по </w:t>
      </w:r>
      <w:r>
        <w:rPr>
          <w:spacing w:val="-4"/>
          <w:sz w:val="24"/>
          <w:szCs w:val="24"/>
        </w:rPr>
        <w:t>данной проблеме – аналитическая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справка.</w:t>
      </w:r>
    </w:p>
    <w:p w14:paraId="333A75E2">
      <w:pPr>
        <w:pStyle w:val="8"/>
        <w:numPr>
          <w:numId w:val="0"/>
        </w:numPr>
        <w:tabs>
          <w:tab w:val="left" w:pos="1470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Создание</w:t>
      </w:r>
      <w:r>
        <w:rPr>
          <w:spacing w:val="-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реализация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программы,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проекта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по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проблеме.</w:t>
      </w:r>
    </w:p>
    <w:p w14:paraId="56FC2142">
      <w:pPr>
        <w:pStyle w:val="8"/>
        <w:numPr>
          <w:numId w:val="0"/>
        </w:numPr>
        <w:tabs>
          <w:tab w:val="left" w:pos="1470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Создание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банка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дидактических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материалов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по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проблеме.</w:t>
      </w:r>
    </w:p>
    <w:p w14:paraId="191D5ED0">
      <w:pPr>
        <w:pStyle w:val="4"/>
        <w:spacing w:before="1"/>
        <w:ind w:left="0" w:firstLine="0"/>
      </w:pPr>
    </w:p>
    <w:p w14:paraId="4E525DE5">
      <w:pPr>
        <w:pStyle w:val="7"/>
        <w:numPr>
          <w:numId w:val="0"/>
        </w:numPr>
        <w:tabs>
          <w:tab w:val="left" w:pos="1580"/>
          <w:tab w:val="left" w:pos="1581"/>
        </w:tabs>
        <w:spacing w:before="1"/>
        <w:jc w:val="left"/>
      </w:pPr>
      <w:r>
        <w:t>Документация</w:t>
      </w:r>
      <w:r>
        <w:rPr>
          <w:spacing w:val="-2"/>
        </w:rPr>
        <w:t xml:space="preserve"> </w:t>
      </w:r>
      <w:r>
        <w:t>проблемной</w:t>
      </w:r>
      <w:r>
        <w:rPr>
          <w:spacing w:val="-3"/>
        </w:rPr>
        <w:t xml:space="preserve"> </w:t>
      </w:r>
      <w:r>
        <w:t>группы</w:t>
      </w:r>
    </w:p>
    <w:p w14:paraId="27B75A2E">
      <w:pPr>
        <w:pStyle w:val="8"/>
        <w:numPr>
          <w:numId w:val="0"/>
        </w:numPr>
        <w:tabs>
          <w:tab w:val="left" w:pos="1418"/>
        </w:tabs>
        <w:spacing w:before="55"/>
        <w:rPr>
          <w:sz w:val="24"/>
          <w:szCs w:val="24"/>
        </w:rPr>
      </w:pPr>
      <w:r>
        <w:rPr>
          <w:spacing w:val="-6"/>
          <w:sz w:val="24"/>
          <w:szCs w:val="24"/>
        </w:rPr>
        <w:t>Положение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о</w:t>
      </w:r>
      <w:r>
        <w:rPr>
          <w:spacing w:val="-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проблемной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группе.</w:t>
      </w:r>
    </w:p>
    <w:p w14:paraId="22F3A101">
      <w:pPr>
        <w:pStyle w:val="8"/>
        <w:numPr>
          <w:numId w:val="0"/>
        </w:numPr>
        <w:tabs>
          <w:tab w:val="left" w:pos="1418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Приказ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об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открытии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проблемных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групп.</w:t>
      </w:r>
    </w:p>
    <w:p w14:paraId="6C8C343B">
      <w:pPr>
        <w:pStyle w:val="8"/>
        <w:numPr>
          <w:numId w:val="0"/>
        </w:numPr>
        <w:tabs>
          <w:tab w:val="left" w:pos="1418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Приказ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назначении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должность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руководителя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проблемной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группы.</w:t>
      </w:r>
    </w:p>
    <w:p w14:paraId="04438E07">
      <w:pPr>
        <w:pStyle w:val="8"/>
        <w:numPr>
          <w:numId w:val="0"/>
        </w:numPr>
        <w:tabs>
          <w:tab w:val="left" w:pos="1418"/>
        </w:tabs>
        <w:rPr>
          <w:sz w:val="24"/>
          <w:szCs w:val="24"/>
        </w:rPr>
      </w:pPr>
      <w:r>
        <w:rPr>
          <w:spacing w:val="-6"/>
          <w:sz w:val="24"/>
          <w:szCs w:val="24"/>
        </w:rPr>
        <w:t>План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работы</w:t>
      </w:r>
      <w:r>
        <w:rPr>
          <w:spacing w:val="-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проблемной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группы</w:t>
      </w:r>
      <w:r>
        <w:rPr>
          <w:spacing w:val="-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текущий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учебный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год.</w:t>
      </w:r>
    </w:p>
    <w:p w14:paraId="0DAAF121">
      <w:pPr>
        <w:pStyle w:val="8"/>
        <w:numPr>
          <w:numId w:val="0"/>
        </w:numPr>
        <w:tabs>
          <w:tab w:val="left" w:pos="1418"/>
        </w:tabs>
        <w:rPr>
          <w:sz w:val="24"/>
          <w:szCs w:val="24"/>
        </w:rPr>
      </w:pPr>
      <w:bookmarkStart w:id="0" w:name="_GoBack"/>
      <w:bookmarkEnd w:id="0"/>
      <w:r>
        <w:rPr>
          <w:spacing w:val="-6"/>
          <w:sz w:val="24"/>
          <w:szCs w:val="24"/>
        </w:rPr>
        <w:t>Протоколы</w:t>
      </w:r>
      <w:r>
        <w:rPr>
          <w:spacing w:val="-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заседаний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проблемной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группы.</w:t>
      </w:r>
    </w:p>
    <w:sectPr>
      <w:pgSz w:w="11910" w:h="16840"/>
      <w:pgMar w:top="640" w:right="58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A5310"/>
    <w:multiLevelType w:val="multilevel"/>
    <w:tmpl w:val="2ACA5310"/>
    <w:lvl w:ilvl="0" w:tentative="0">
      <w:start w:val="1"/>
      <w:numFmt w:val="decimal"/>
      <w:lvlText w:val="%1"/>
      <w:lvlJc w:val="left"/>
      <w:pPr>
        <w:ind w:left="848" w:hanging="588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2821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2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3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4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85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6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7" w:hanging="588"/>
      </w:pPr>
      <w:rPr>
        <w:rFonts w:hint="default"/>
        <w:lang w:val="ru-RU" w:eastAsia="en-US" w:bidi="ar-SA"/>
      </w:rPr>
    </w:lvl>
  </w:abstractNum>
  <w:abstractNum w:abstractNumId="1">
    <w:nsid w:val="6A395D6A"/>
    <w:multiLevelType w:val="multilevel"/>
    <w:tmpl w:val="6A395D6A"/>
    <w:lvl w:ilvl="0" w:tentative="0">
      <w:start w:val="1"/>
      <w:numFmt w:val="decimal"/>
      <w:lvlText w:val="%1."/>
      <w:lvlJc w:val="left"/>
      <w:pPr>
        <w:ind w:left="4514" w:hanging="1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1580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20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09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9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9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9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9" w:hanging="5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E5"/>
    <w:rsid w:val="002554E5"/>
    <w:rsid w:val="0086685C"/>
    <w:rsid w:val="00B604F9"/>
    <w:rsid w:val="00DE6C1E"/>
    <w:rsid w:val="00DE77E2"/>
    <w:rsid w:val="00FD3608"/>
    <w:rsid w:val="655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848" w:firstLine="144"/>
    </w:pPr>
    <w:rPr>
      <w:sz w:val="24"/>
      <w:szCs w:val="24"/>
    </w:rPr>
  </w:style>
  <w:style w:type="paragraph" w:styleId="5">
    <w:name w:val="Title"/>
    <w:basedOn w:val="1"/>
    <w:qFormat/>
    <w:uiPriority w:val="1"/>
    <w:pPr>
      <w:ind w:left="1631" w:right="1627"/>
      <w:jc w:val="center"/>
    </w:pPr>
    <w:rPr>
      <w:b/>
      <w:bCs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1"/>
    <w:basedOn w:val="1"/>
    <w:qFormat/>
    <w:uiPriority w:val="1"/>
    <w:pPr>
      <w:ind w:left="1580" w:hanging="589"/>
      <w:outlineLvl w:val="1"/>
    </w:pPr>
    <w:rPr>
      <w:b/>
      <w:bCs/>
      <w:sz w:val="24"/>
      <w:szCs w:val="24"/>
    </w:rPr>
  </w:style>
  <w:style w:type="paragraph" w:styleId="8">
    <w:name w:val="List Paragraph"/>
    <w:basedOn w:val="1"/>
    <w:qFormat/>
    <w:uiPriority w:val="1"/>
    <w:pPr>
      <w:ind w:left="848" w:firstLine="144"/>
    </w:pPr>
  </w:style>
  <w:style w:type="paragraph" w:customStyle="1" w:styleId="9">
    <w:name w:val="Table Paragraph"/>
    <w:basedOn w:val="1"/>
    <w:qFormat/>
    <w:uiPriority w:val="1"/>
    <w:pPr>
      <w:ind w:left="62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3586</Characters>
  <Lines>29</Lines>
  <Paragraphs>8</Paragraphs>
  <TotalTime>2</TotalTime>
  <ScaleCrop>false</ScaleCrop>
  <LinksUpToDate>false</LinksUpToDate>
  <CharactersWithSpaces>4207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2024-01-15T12:47:00Z</dcterms:created>
  <dc:creator>ksenya</dc:creator>
  <cp:lastModifiedBy>Bsosh3</cp:lastModifiedBy>
  <dcterms:modified xsi:type="dcterms:W3CDTF">2025-01-26T19:26:08Z</dcterms:modified>
  <dc:title>Положение о проблемных группах учителей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E9F2AA2A4C3B409BB7489C39DF376622_13</vt:lpwstr>
  </property>
</Properties>
</file>