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27C2" w14:textId="58EA7404" w:rsidR="00E220D5" w:rsidRPr="00E220D5" w:rsidRDefault="009E7C02" w:rsidP="00E220D5">
      <w:pPr>
        <w:suppressAutoHyphens w:val="0"/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E220D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МИНИСТЕРСТВО ОБРАЗОВАНИЯ И НАУКИ РЕСПУБЛИКИ ДАГЕСТАН </w:t>
      </w:r>
    </w:p>
    <w:p w14:paraId="44DD1452" w14:textId="77777777" w:rsidR="00E220D5" w:rsidRPr="00E220D5" w:rsidRDefault="00E220D5" w:rsidP="00E220D5">
      <w:pPr>
        <w:suppressAutoHyphens w:val="0"/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220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Государственное автономное образовательное учреждение дополнительного образования Республики Дагестан</w:t>
      </w:r>
    </w:p>
    <w:p w14:paraId="70615545" w14:textId="77777777" w:rsidR="00E220D5" w:rsidRPr="00E220D5" w:rsidRDefault="00E220D5" w:rsidP="00E220D5">
      <w:pPr>
        <w:suppressAutoHyphens w:val="0"/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220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«Региональный центр выявления, поддержки и развития способностей и талантов у детей и молодежи </w:t>
      </w:r>
    </w:p>
    <w:p w14:paraId="61111CD8" w14:textId="77777777" w:rsidR="00E220D5" w:rsidRPr="00E220D5" w:rsidRDefault="00E220D5" w:rsidP="00E220D5">
      <w:pPr>
        <w:suppressAutoHyphens w:val="0"/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220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«АЛЬТАИР»</w:t>
      </w:r>
    </w:p>
    <w:p w14:paraId="688C7025" w14:textId="77777777" w:rsidR="00E220D5" w:rsidRPr="00E220D5" w:rsidRDefault="00E220D5" w:rsidP="00E220D5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A18A6" w14:textId="77777777" w:rsidR="009E7C02" w:rsidRDefault="009E7C02" w:rsidP="009E7C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Дирекция мобильный технопарк «Кванториум-05»</w:t>
      </w:r>
    </w:p>
    <w:p w14:paraId="1553D746" w14:textId="16CA0DF1" w:rsidR="0056346A" w:rsidRDefault="0056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2"/>
        <w:gridCol w:w="4673"/>
      </w:tblGrid>
      <w:tr w:rsidR="009E7C02" w:rsidRPr="00612881" w14:paraId="5C0BCE4E" w14:textId="77777777" w:rsidTr="00E143A7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52222983" w14:textId="77777777" w:rsidR="009E7C02" w:rsidRPr="00612881" w:rsidRDefault="009E7C02" w:rsidP="00E143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Принята на заседании</w:t>
            </w:r>
          </w:p>
          <w:p w14:paraId="039F6F0B" w14:textId="77777777" w:rsidR="009E7C02" w:rsidRPr="00612881" w:rsidRDefault="009E7C02" w:rsidP="00E143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методического совета</w:t>
            </w:r>
          </w:p>
          <w:p w14:paraId="1673B46B" w14:textId="77777777" w:rsidR="009E7C02" w:rsidRPr="00612881" w:rsidRDefault="009E7C02" w:rsidP="00E143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Протокол 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  <w:p w14:paraId="6FDD21EB" w14:textId="77777777" w:rsidR="009E7C02" w:rsidRPr="00612881" w:rsidRDefault="009E7C02" w:rsidP="00E143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Pr="001816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июня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14:paraId="116B254B" w14:textId="77777777" w:rsidR="009E7C02" w:rsidRPr="00612881" w:rsidRDefault="009E7C02" w:rsidP="00E1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6825788" w14:textId="77777777" w:rsidR="009E7C02" w:rsidRPr="00612881" w:rsidRDefault="009E7C02" w:rsidP="00E143A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«Утверждаю» </w:t>
            </w:r>
          </w:p>
          <w:p w14:paraId="6164D977" w14:textId="77777777" w:rsidR="009E7C02" w:rsidRPr="00612881" w:rsidRDefault="009E7C02" w:rsidP="00E143A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директор ГАОУ ДО РД «Центр развития талантов «Альтаир» </w:t>
            </w:r>
          </w:p>
          <w:p w14:paraId="74F79AFF" w14:textId="77777777" w:rsidR="009E7C02" w:rsidRPr="00612881" w:rsidRDefault="009E7C02" w:rsidP="00E143A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</w:t>
            </w:r>
            <w:proofErr w:type="spellStart"/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Дибирова</w:t>
            </w:r>
            <w:proofErr w:type="spellEnd"/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А.И.</w:t>
            </w:r>
          </w:p>
          <w:p w14:paraId="5A0210A3" w14:textId="77777777" w:rsidR="009E7C02" w:rsidRPr="00612881" w:rsidRDefault="009E7C02" w:rsidP="00E143A7">
            <w:pPr>
              <w:spacing w:after="0" w:line="240" w:lineRule="auto"/>
              <w:ind w:firstLine="9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Приказ 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207 </w:t>
            </w:r>
          </w:p>
          <w:p w14:paraId="1C451B8D" w14:textId="77777777" w:rsidR="009E7C02" w:rsidRPr="00612881" w:rsidRDefault="009E7C02" w:rsidP="00E143A7">
            <w:pPr>
              <w:spacing w:after="0" w:line="240" w:lineRule="auto"/>
              <w:ind w:left="-42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от 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июня </w:t>
            </w: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14:paraId="223EBE00" w14:textId="77777777" w:rsidR="009E7C02" w:rsidRPr="00612881" w:rsidRDefault="009E7C02" w:rsidP="00E14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C765280" w14:textId="77777777" w:rsidR="0056346A" w:rsidRDefault="00563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B5A12" w14:textId="3D6F3CED" w:rsidR="0056346A" w:rsidRPr="009E7C02" w:rsidRDefault="009E7C02" w:rsidP="009E7C02">
      <w:pPr>
        <w:spacing w:after="0" w:line="360" w:lineRule="auto"/>
        <w:ind w:left="-142" w:firstLine="426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18166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ДОПОЛНИТЕЛЬНАЯ ОБРАЗОВАТЕЛЬНАЯ ОБЩЕРАЗВИВАЮЩАЯ ПРОГРАММА</w:t>
      </w:r>
    </w:p>
    <w:p w14:paraId="44BD6150" w14:textId="77777777" w:rsidR="0056346A" w:rsidRDefault="00EE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Промробо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Промдизайн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</w:p>
    <w:p w14:paraId="4E103684" w14:textId="77777777" w:rsidR="0056346A" w:rsidRDefault="00563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F084D21" w14:textId="77777777" w:rsidR="0056346A" w:rsidRDefault="00EE0E5B">
      <w:pPr>
        <w:spacing w:after="0" w:line="240" w:lineRule="auto"/>
        <w:ind w:left="1416" w:firstLine="708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Направленность: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14:paraId="5C83C966" w14:textId="77777777" w:rsidR="0056346A" w:rsidRDefault="00EE0E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Уровень программы: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 модуль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14:paraId="46D222CC" w14:textId="77777777" w:rsidR="0056346A" w:rsidRDefault="00EE0E5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Возраст учащихся: </w:t>
      </w:r>
      <w:r>
        <w:rPr>
          <w:rFonts w:ascii="Times New Roman" w:hAnsi="Times New Roman"/>
          <w:bCs/>
          <w:i/>
          <w:iCs/>
          <w:sz w:val="28"/>
          <w:szCs w:val="28"/>
        </w:rPr>
        <w:t>_</w:t>
      </w:r>
      <w:r>
        <w:rPr>
          <w:rFonts w:ascii="Times New Roman" w:hAnsi="Times New Roman"/>
          <w:bCs/>
          <w:i/>
          <w:iCs/>
          <w:sz w:val="28"/>
          <w:szCs w:val="28"/>
          <w:u w:val="single"/>
        </w:rPr>
        <w:t>10-17</w:t>
      </w:r>
      <w:r>
        <w:rPr>
          <w:rFonts w:ascii="Times New Roman" w:hAnsi="Times New Roman"/>
          <w:bCs/>
          <w:i/>
          <w:iCs/>
          <w:sz w:val="28"/>
          <w:szCs w:val="28"/>
        </w:rPr>
        <w:t>_ лет</w:t>
      </w:r>
    </w:p>
    <w:p w14:paraId="068DD6A9" w14:textId="459BBD6B" w:rsidR="0056346A" w:rsidRDefault="00E220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</w:t>
      </w:r>
      <w:r w:rsidR="00EE0E5B">
        <w:rPr>
          <w:rFonts w:ascii="Times New Roman" w:hAnsi="Times New Roman"/>
          <w:b/>
          <w:i/>
          <w:sz w:val="28"/>
          <w:szCs w:val="28"/>
        </w:rPr>
        <w:t xml:space="preserve"> Срок реализации: </w:t>
      </w:r>
      <w:r w:rsidR="00EE0E5B">
        <w:rPr>
          <w:rFonts w:ascii="Times New Roman" w:hAnsi="Times New Roman"/>
          <w:bCs/>
          <w:i/>
          <w:iCs/>
          <w:sz w:val="28"/>
          <w:szCs w:val="28"/>
        </w:rPr>
        <w:t>_1-</w:t>
      </w:r>
      <w:r w:rsidR="00EE0E5B"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EE0E5B">
        <w:rPr>
          <w:rFonts w:ascii="Times New Roman" w:hAnsi="Times New Roman"/>
          <w:bCs/>
          <w:i/>
          <w:iCs/>
          <w:sz w:val="28"/>
          <w:szCs w:val="28"/>
          <w:u w:val="single"/>
        </w:rPr>
        <w:t>мес</w:t>
      </w:r>
      <w:proofErr w:type="spellEnd"/>
      <w:r w:rsidR="00EE0E5B"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 (5)6-дней</w:t>
      </w:r>
      <w:r w:rsidR="00EE0E5B">
        <w:rPr>
          <w:rFonts w:ascii="Times New Roman" w:hAnsi="Times New Roman"/>
          <w:bCs/>
          <w:i/>
          <w:iCs/>
          <w:sz w:val="28"/>
          <w:szCs w:val="28"/>
        </w:rPr>
        <w:t>_ (</w:t>
      </w:r>
      <w:r w:rsidR="00EE0E5B">
        <w:rPr>
          <w:rFonts w:ascii="Times New Roman" w:hAnsi="Times New Roman"/>
          <w:bCs/>
          <w:i/>
          <w:iCs/>
          <w:sz w:val="28"/>
          <w:szCs w:val="28"/>
          <w:u w:val="single"/>
        </w:rPr>
        <w:t>36</w:t>
      </w:r>
      <w:r w:rsidR="00EE0E5B">
        <w:rPr>
          <w:rFonts w:ascii="Times New Roman" w:hAnsi="Times New Roman"/>
          <w:bCs/>
          <w:i/>
          <w:iCs/>
          <w:sz w:val="28"/>
          <w:szCs w:val="28"/>
        </w:rPr>
        <w:t>_ часа)</w:t>
      </w:r>
    </w:p>
    <w:p w14:paraId="0A70D01D" w14:textId="77777777" w:rsidR="0056346A" w:rsidRDefault="00563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4EC9D49" w14:textId="77777777" w:rsidR="0056346A" w:rsidRDefault="0056346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245ACE91" w14:textId="77777777" w:rsidR="0056346A" w:rsidRDefault="00563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AB34A5F" w14:textId="77777777" w:rsidR="0056346A" w:rsidRPr="00E220D5" w:rsidRDefault="00EE0E5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E220D5">
        <w:rPr>
          <w:rFonts w:ascii="Times New Roman" w:hAnsi="Times New Roman"/>
          <w:bCs/>
          <w:i/>
          <w:iCs/>
          <w:sz w:val="28"/>
          <w:szCs w:val="28"/>
        </w:rPr>
        <w:t>Авторы (составители):</w:t>
      </w:r>
    </w:p>
    <w:p w14:paraId="32D32F6C" w14:textId="5AF79596" w:rsidR="0056346A" w:rsidRPr="00E220D5" w:rsidRDefault="00E220D5" w:rsidP="00E220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ПДО: </w:t>
      </w:r>
      <w:proofErr w:type="spellStart"/>
      <w:r w:rsidR="00EE0E5B" w:rsidRPr="00E22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Арслангереев</w:t>
      </w:r>
      <w:proofErr w:type="spellEnd"/>
      <w:r w:rsidR="00EE0E5B" w:rsidRPr="00E22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6E7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услан</w:t>
      </w:r>
      <w:r w:rsidR="00EF7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75EF">
        <w:rPr>
          <w:rFonts w:ascii="Times New Roman" w:hAnsi="Times New Roman" w:cs="Times New Roman"/>
          <w:sz w:val="28"/>
          <w:szCs w:val="28"/>
        </w:rPr>
        <w:t>Магомедович</w:t>
      </w:r>
      <w:r w:rsidR="00EE0E5B" w:rsidRPr="00E22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6ACF0930" w14:textId="02C06A40" w:rsidR="0056346A" w:rsidRPr="00E220D5" w:rsidRDefault="00EE0E5B" w:rsidP="00E220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22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Магомедалиева</w:t>
      </w:r>
      <w:proofErr w:type="spellEnd"/>
      <w:r w:rsidRPr="00E22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22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E7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йшат</w:t>
      </w:r>
      <w:proofErr w:type="spellEnd"/>
      <w:r w:rsidR="006E7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F75EF">
        <w:rPr>
          <w:rFonts w:ascii="Times New Roman" w:hAnsi="Times New Roman" w:cs="Times New Roman"/>
          <w:sz w:val="28"/>
          <w:szCs w:val="28"/>
        </w:rPr>
        <w:t>Магомедтагировна</w:t>
      </w:r>
      <w:proofErr w:type="spellEnd"/>
      <w:r w:rsidR="00EF7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3A0772B" w14:textId="3BE31243" w:rsidR="0056346A" w:rsidRPr="00E220D5" w:rsidRDefault="00E220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22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Методист: </w:t>
      </w:r>
      <w:proofErr w:type="spellStart"/>
      <w:r w:rsidR="00575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Курбайтаева</w:t>
      </w:r>
      <w:proofErr w:type="spellEnd"/>
      <w:r w:rsidR="00575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Анжела </w:t>
      </w:r>
      <w:proofErr w:type="spellStart"/>
      <w:r w:rsidR="00575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Ширваниевна</w:t>
      </w:r>
      <w:proofErr w:type="spellEnd"/>
    </w:p>
    <w:p w14:paraId="5E08627E" w14:textId="77777777" w:rsidR="0056346A" w:rsidRPr="00E220D5" w:rsidRDefault="00EE0E5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0D5">
        <w:rPr>
          <w:bCs/>
        </w:rPr>
        <w:br w:type="page"/>
      </w:r>
    </w:p>
    <w:p w14:paraId="02B76C9F" w14:textId="77777777" w:rsidR="0056346A" w:rsidRDefault="00EE0E5B">
      <w:pPr>
        <w:keepNext/>
        <w:spacing w:after="0" w:line="360" w:lineRule="auto"/>
        <w:ind w:firstLine="709"/>
        <w:contextualSpacing/>
        <w:jc w:val="center"/>
        <w:outlineLvl w:val="2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1. Пояснительная записка</w:t>
      </w:r>
    </w:p>
    <w:p w14:paraId="51CEB201" w14:textId="77777777" w:rsidR="0056346A" w:rsidRDefault="0056346A">
      <w:pPr>
        <w:tabs>
          <w:tab w:val="left" w:pos="567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4BE81D74" w14:textId="266AF6CA" w:rsidR="0056346A" w:rsidRDefault="00EE0E5B" w:rsidP="00260170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Актуальность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значительно увеличился интерес к дизайну и робототехнической сфере </w:t>
      </w:r>
      <w:r w:rsidR="00E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программирования, разработки корпусов и деталей путем печати через 3д принтер, использование программ </w:t>
      </w:r>
      <w:r w:rsidR="00E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3д </w:t>
      </w:r>
      <w:r w:rsidR="00E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моделей, </w:t>
      </w:r>
      <w:proofErr w:type="spellStart"/>
      <w:r w:rsidR="00E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ардуино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программирование путем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блупринт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Актуальность программы обусловлена интересом к промышленной робототехнике и промышленному дизайну, Разработкой 3д </w:t>
      </w:r>
      <w:r w:rsidR="00E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корпусов, сборкой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роботов, демонтированием</w:t>
      </w:r>
      <w:r w:rsidR="00E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сборкой</w:t>
      </w:r>
      <w:r w:rsidR="00E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программированием. В программе присутствуют межпредметные связи, такие как информатика, математика, геометрия обособленными техническими дисциплинами школы.</w:t>
      </w:r>
    </w:p>
    <w:p w14:paraId="22BEC7AE" w14:textId="77777777" w:rsidR="0056346A" w:rsidRDefault="00EE0E5B" w:rsidP="00260170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профессиональную ориентацию обучающихся в сфере инженерно-технологических специальностей.</w:t>
      </w:r>
    </w:p>
    <w:p w14:paraId="0BFF1E34" w14:textId="77777777" w:rsidR="0056346A" w:rsidRDefault="00EE0E5B" w:rsidP="00260170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интересна тем, что интегрирует в себе достижения современных и инновационных направлений в робототехнической и художественно-промышленной сфере специальностей. Обучающиеся получают знания и умения, которые позволят им понять основы построения от простого до более сложного робота, принципы работы конструкций и их взаимодействия путем программирования. Благодаря росту возможностей и повышению доступности робототехнических наборов, потенциал использования их разных сферах экономики стремительно растет.</w:t>
      </w:r>
    </w:p>
    <w:p w14:paraId="55366903" w14:textId="77777777" w:rsidR="0056346A" w:rsidRDefault="00EE0E5B" w:rsidP="00260170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развитие у обучающегося интереса к проектной, конструкторской деятельности, значительно расширяющей кругозор и образованность. После прохождения обучения, ребята смогут самостоятельно заниматься совершенствованием собственных навыков по сборке, программированию и использованию даже в повседневной жизни, что позволит самостоятельно продолжить проектно-конструкторскую деятельность в будущем.</w:t>
      </w:r>
    </w:p>
    <w:p w14:paraId="236773CE" w14:textId="77777777" w:rsidR="0056346A" w:rsidRDefault="00EE0E5B" w:rsidP="002601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новые ФГОС требуют освоения основ конструкторской и проектно-исследовательской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развития у обучающихся умений планирования деятельности, сотрудничества, презентации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учебной деятельности. </w:t>
      </w:r>
    </w:p>
    <w:p w14:paraId="52D265E6" w14:textId="07161D61" w:rsidR="0056346A" w:rsidRDefault="00EE0E5B" w:rsidP="002601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определяет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педагогическую целесообразность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 по направлению Промышленного </w:t>
      </w:r>
      <w:r w:rsidR="00E22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дизайна, промышленной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робототехники. </w:t>
      </w:r>
    </w:p>
    <w:p w14:paraId="6C9C0E01" w14:textId="77777777" w:rsidR="0056346A" w:rsidRDefault="00EE0E5B" w:rsidP="00260170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220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условий для развития научно-технических и творческих навыков обучаемого путем изучения основ микроэлектроники, алгоритмизации, теории программирования микроконтроллеров, основы радиоэлектроники и схемотехники, тестовых запусков роботов. </w:t>
      </w:r>
    </w:p>
    <w:p w14:paraId="39D23A52" w14:textId="0DA09C5A" w:rsidR="0056346A" w:rsidRDefault="00EE0E5B" w:rsidP="00260170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 </w:t>
      </w:r>
      <w:r w:rsidR="00E22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E22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интерес к промышленному дизайну и робототехнике, сформировать мотивацию к последующему погружению в сферу творчества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инжинеринга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3C674E" w14:textId="77777777" w:rsidR="00E220D5" w:rsidRDefault="00E220D5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1141C4D" w14:textId="659AE47C" w:rsidR="0056346A" w:rsidRPr="00E220D5" w:rsidRDefault="00EE0E5B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/>
          <w:iCs/>
        </w:rPr>
      </w:pPr>
      <w:r w:rsidRPr="00E220D5">
        <w:rPr>
          <w:rFonts w:ascii="Times New Roman" w:hAnsi="Times New Roman" w:cs="Times New Roman"/>
          <w:b/>
          <w:iCs/>
          <w:sz w:val="28"/>
          <w:szCs w:val="28"/>
        </w:rPr>
        <w:t xml:space="preserve">Задачи программы: </w:t>
      </w:r>
    </w:p>
    <w:p w14:paraId="0B8E9EE0" w14:textId="77777777" w:rsidR="0056346A" w:rsidRDefault="00EE0E5B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</w:p>
    <w:p w14:paraId="7971B63D" w14:textId="77777777" w:rsidR="0056346A" w:rsidRDefault="00EE0E5B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>
        <w:rPr>
          <w:rFonts w:ascii="Times New Roman" w:eastAsia="SimSun" w:hAnsi="Times New Roman" w:cs="Times New Roman"/>
          <w:sz w:val="28"/>
          <w:szCs w:val="28"/>
        </w:rPr>
        <w:t xml:space="preserve">зучить понятие «Промышленный дизайн» и «Промышленная робототехника», определить сферу деятельности промышленного дизайнера и робототехника; </w:t>
      </w:r>
    </w:p>
    <w:p w14:paraId="1A692B36" w14:textId="77777777" w:rsidR="0056346A" w:rsidRDefault="00EE0E5B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-Изучить основные принципы колористики в дизайне; </w:t>
      </w:r>
    </w:p>
    <w:p w14:paraId="4FAB8391" w14:textId="77777777" w:rsidR="0056346A" w:rsidRDefault="00EE0E5B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-Изучить моделирование </w:t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>LEGO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14:paraId="01E3406D" w14:textId="77777777" w:rsidR="0056346A" w:rsidRDefault="00EE0E5B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-Получить навыки работы в растровых и векторных редакторах; </w:t>
      </w:r>
    </w:p>
    <w:p w14:paraId="062B348C" w14:textId="77777777" w:rsidR="0056346A" w:rsidRDefault="00EE0E5B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-Получить навыки макетирования из различных материалов; </w:t>
      </w:r>
    </w:p>
    <w:p w14:paraId="428B9303" w14:textId="77777777" w:rsidR="0056346A" w:rsidRDefault="00EE0E5B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-Получить навыки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конструирвоания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>;</w:t>
      </w:r>
    </w:p>
    <w:p w14:paraId="7F93B4BD" w14:textId="77777777" w:rsidR="0056346A" w:rsidRDefault="00EE0E5B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-Получить опыт в прототипировании и испытании продукта; </w:t>
      </w:r>
    </w:p>
    <w:p w14:paraId="6089C5B2" w14:textId="77777777" w:rsidR="0056346A" w:rsidRDefault="00EE0E5B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-Получить опыт в выполнении проектной деятельности, включая анализ потребительского рынка, глубинный анализ желаний потребителей, поиск и сбор необходимой информации. </w:t>
      </w:r>
    </w:p>
    <w:p w14:paraId="658C398F" w14:textId="77777777" w:rsidR="006E7799" w:rsidRDefault="006E7799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96D0AFB" w14:textId="77777777" w:rsidR="006E7799" w:rsidRDefault="006E7799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2072346D" w14:textId="4F891810" w:rsidR="0056346A" w:rsidRDefault="00EE0E5B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Развивающие:</w:t>
      </w:r>
    </w:p>
    <w:p w14:paraId="58520F9D" w14:textId="77777777" w:rsidR="0056346A" w:rsidRDefault="00EE0E5B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-Развить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softskills</w:t>
      </w:r>
      <w:proofErr w:type="spellEnd"/>
      <w:r>
        <w:rPr>
          <w:rFonts w:ascii="Times New Roman" w:hAnsi="Times New Roman" w:cs="Times New Roman"/>
          <w:sz w:val="28"/>
          <w:szCs w:val="28"/>
        </w:rPr>
        <w:t>» - коммуникабельность, креативность, умение работать с информацией, умение работать в команде;</w:t>
      </w:r>
    </w:p>
    <w:p w14:paraId="5F2DE7F4" w14:textId="77777777" w:rsidR="0056346A" w:rsidRDefault="00EE0E5B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- Развить дизайн-мышления;</w:t>
      </w:r>
    </w:p>
    <w:p w14:paraId="7F286762" w14:textId="77777777" w:rsidR="0056346A" w:rsidRDefault="00EE0E5B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Развитьнавыков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самопрезентации, рефлексии и самооценки</w:t>
      </w:r>
    </w:p>
    <w:p w14:paraId="4C132272" w14:textId="77777777" w:rsidR="0056346A" w:rsidRDefault="00EE0E5B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SimSun" w:hAnsi="Times New Roman" w:cs="Times New Roman"/>
          <w:sz w:val="28"/>
          <w:szCs w:val="28"/>
        </w:rPr>
        <w:t xml:space="preserve">Развить дизайнерские и конструкторские навыки; </w:t>
      </w:r>
    </w:p>
    <w:p w14:paraId="151D5565" w14:textId="77777777" w:rsidR="0056346A" w:rsidRDefault="00EE0E5B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14:paraId="2161BF56" w14:textId="77777777" w:rsidR="0056346A" w:rsidRDefault="00EE0E5B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-Привлечь обучающихся к проектным решениям проблем благоустройства района;</w:t>
      </w:r>
    </w:p>
    <w:p w14:paraId="3DF61032" w14:textId="77777777" w:rsidR="0056346A" w:rsidRDefault="00EE0E5B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-Сформировать бережное отношение к объектам культурного наследия; </w:t>
      </w:r>
    </w:p>
    <w:p w14:paraId="23D832B8" w14:textId="77777777" w:rsidR="0056346A" w:rsidRDefault="00EE0E5B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-Сформировать навыки коллективной деятельности в мультикультурном пространстве.</w:t>
      </w:r>
    </w:p>
    <w:p w14:paraId="381E8D8B" w14:textId="16E569C1" w:rsidR="0056346A" w:rsidRDefault="00EE0E5B" w:rsidP="00260170">
      <w:pPr>
        <w:pStyle w:val="af0"/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возраст от 10 до 1</w:t>
      </w:r>
      <w:r w:rsidR="00CD59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лет. Число детей в группе – не менее 15. Разделение на учебные группы происходит исходя из возраста обучающихся, с учетом их интересов и базовых навыков, для выявления которых проводится стартовое собеседование перед началом обучения.</w:t>
      </w:r>
    </w:p>
    <w:p w14:paraId="0728D907" w14:textId="7A16D5AB" w:rsidR="0056346A" w:rsidRDefault="00EE0E5B" w:rsidP="00260170">
      <w:pPr>
        <w:spacing w:after="0" w:line="36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Категория учащихся -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актуальна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 возрасте 10-17</w:t>
      </w:r>
      <w:r w:rsidR="00CD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состав группы разновозрастной.</w:t>
      </w:r>
    </w:p>
    <w:p w14:paraId="451A989E" w14:textId="77777777" w:rsidR="0056346A" w:rsidRDefault="00EE0E5B" w:rsidP="00260170">
      <w:pPr>
        <w:spacing w:after="0" w:line="36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обучения и режим занятий.</w:t>
      </w:r>
    </w:p>
    <w:p w14:paraId="285DAC48" w14:textId="77777777" w:rsidR="0056346A" w:rsidRDefault="00EE0E5B" w:rsidP="00260170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занятий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и индивидуальные. Основной формой являются групповые занятия. В основе образовательного процесса лежит проектный подход. Основная форма работы теоретической части- лекционные занятия. Практические задания планируется выполнять индивидуально, в парах и в малых группах. Занятия проводятся в виде бесед, семинаров, лекций: для наглядности изучаемого материала используется различный мультимедийный материал - презентации, видеоролики.</w:t>
      </w:r>
    </w:p>
    <w:p w14:paraId="2CA7198E" w14:textId="77777777" w:rsidR="0056346A" w:rsidRDefault="00EE0E5B" w:rsidP="00260170">
      <w:pPr>
        <w:spacing w:after="0" w:line="360" w:lineRule="auto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Режим занятий - шесть раз в неделю по 45минут. Программа реализуется в течении шести недель в объеме 36 академических часа (6 занятий в неделю по 1 академическому часу).</w:t>
      </w:r>
    </w:p>
    <w:p w14:paraId="218C166F" w14:textId="77777777" w:rsidR="0056346A" w:rsidRDefault="0056346A" w:rsidP="00260170">
      <w:pPr>
        <w:spacing w:after="0" w:line="36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6455C7F" w14:textId="77777777" w:rsidR="0056346A" w:rsidRDefault="00EE0E5B" w:rsidP="0026017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Отличительной особенностью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является то, что она реализуется в логике проектно-исследовательской деятельности обучающихся с соблюдением всех базовых циклов проекта: от планирования деятельности до презентации и обсуждения её результатов.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Проекты засчитываются как итоговые работы по курсу обучения. Они могут быть как индивидуальными, так и групповыми. Итоговые работы обязательно презентуются – это дает возможность увидеть значимость своей деятельности и получить оценку работы как со стороны сверстников, так и со стороны взрослых (педагогов, родителей и др.).</w:t>
      </w:r>
    </w:p>
    <w:p w14:paraId="7DFA2224" w14:textId="77777777" w:rsidR="0056346A" w:rsidRDefault="00EE0E5B" w:rsidP="0026017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Другой отличительной особенностью программы является ее направленность на достижение личностных результатов обучающихся. Ведь,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современном этапе общественного развития, характеризующемся бурным прогрессом науки, техники и информационной среды, человек пребывает в условиях постоянной конкуренции. Его успешность при этом определяется рядом профессиональных и личностных качеств, наиболее важные из которых –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 </w:t>
      </w:r>
    </w:p>
    <w:p w14:paraId="7FFCAD25" w14:textId="77777777" w:rsidR="0056346A" w:rsidRDefault="00EE0E5B" w:rsidP="0026017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причины требуют усилий, направленных на повышение эффективности дополнительного образования и, в частности, на приобщение учащихся к самостоятельному поиску необходимых им знаний, освоение различных способов учебной деятельности, развитие внутренней мотивации учения. Для достижения личностных результатов учащихся используются разработанные нами </w:t>
      </w:r>
      <w:r w:rsidRPr="006E7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обучения:</w:t>
      </w:r>
    </w:p>
    <w:p w14:paraId="1B8B5E34" w14:textId="0E7F7FA8" w:rsidR="0056346A" w:rsidRDefault="00EE0E5B" w:rsidP="00260170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218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включения </w:t>
      </w:r>
      <w:r w:rsidR="00CD59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творческую познавательную деятельность;</w:t>
      </w:r>
    </w:p>
    <w:p w14:paraId="4CA9AACF" w14:textId="77777777" w:rsidR="0056346A" w:rsidRDefault="00EE0E5B" w:rsidP="00260170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218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разнообразия видов познавательной деятельности;</w:t>
      </w:r>
    </w:p>
    <w:p w14:paraId="240AB0B3" w14:textId="1D5562AA" w:rsidR="0056346A" w:rsidRDefault="00EE0E5B" w:rsidP="00260170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218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организации взаимодействия</w:t>
      </w:r>
      <w:r w:rsidR="00CD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осуществления познавательной деятельности;</w:t>
      </w:r>
    </w:p>
    <w:p w14:paraId="49299346" w14:textId="77777777" w:rsidR="0056346A" w:rsidRDefault="00EE0E5B" w:rsidP="00260170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218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формирования рефлексивной позиции учащегося в познавательной деятельности;</w:t>
      </w:r>
    </w:p>
    <w:p w14:paraId="5B03D2DF" w14:textId="77777777" w:rsidR="0056346A" w:rsidRDefault="00EE0E5B" w:rsidP="00260170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218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поиска ценностно-смысловых ориентиров и обретение смысла;</w:t>
      </w:r>
    </w:p>
    <w:p w14:paraId="3CBDAB2D" w14:textId="77777777" w:rsidR="0056346A" w:rsidRDefault="00EE0E5B" w:rsidP="00260170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218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выработки критического отношения к содержанию и форме предъявления задания;</w:t>
      </w:r>
    </w:p>
    <w:p w14:paraId="535CA1FB" w14:textId="77777777" w:rsidR="0056346A" w:rsidRDefault="00EE0E5B" w:rsidP="00260170">
      <w:pPr>
        <w:shd w:val="clear" w:color="auto" w:fill="FFFFFF"/>
        <w:spacing w:after="0" w:line="360" w:lineRule="auto"/>
        <w:ind w:left="567" w:hanging="218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отсутствия границ в поиске и выборе способов решения.</w:t>
      </w:r>
    </w:p>
    <w:p w14:paraId="71D7C280" w14:textId="77777777" w:rsidR="0056346A" w:rsidRDefault="00EE0E5B" w:rsidP="00260170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занятий: практикум; консультация; ролевая игра; соревнование; выставка; урок проверки и коррекции знаний и умений; защита проекта и др.</w:t>
      </w:r>
    </w:p>
    <w:p w14:paraId="7D4DA627" w14:textId="77777777" w:rsidR="0056346A" w:rsidRDefault="0056346A" w:rsidP="002601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6EC1789" w14:textId="77777777" w:rsidR="0056346A" w:rsidRDefault="00EE0E5B" w:rsidP="00260170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программы.</w:t>
      </w:r>
    </w:p>
    <w:p w14:paraId="4A4FB5DD" w14:textId="73B95FA4" w:rsidR="0056346A" w:rsidRDefault="00EE0E5B" w:rsidP="00260170">
      <w:pPr>
        <w:tabs>
          <w:tab w:val="left" w:pos="993"/>
        </w:tabs>
        <w:spacing w:after="0" w:line="360" w:lineRule="auto"/>
        <w:ind w:left="993" w:hanging="426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результате освоения программы обучающийся должен 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00C9FB" w14:textId="77777777" w:rsidR="0056346A" w:rsidRDefault="00EE0E5B" w:rsidP="00260170">
      <w:pPr>
        <w:pStyle w:val="af0"/>
        <w:numPr>
          <w:ilvl w:val="0"/>
          <w:numId w:val="4"/>
        </w:numPr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- Знание основ и принципов теории решения изобретательских задач, овладение начальными базовыми навыками конструирования и инженерии; знание и понимание принципов проектирования З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-моделирования и программирования;</w:t>
      </w:r>
    </w:p>
    <w:p w14:paraId="0C519534" w14:textId="77777777" w:rsidR="0056346A" w:rsidRDefault="00EE0E5B" w:rsidP="00260170">
      <w:pPr>
        <w:pStyle w:val="af0"/>
        <w:numPr>
          <w:ilvl w:val="0"/>
          <w:numId w:val="4"/>
        </w:numPr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- Знание основ и овладение практическими базисными знаниями в работе с программами З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-моделирования и программирования; </w:t>
      </w:r>
    </w:p>
    <w:p w14:paraId="30D59879" w14:textId="77777777" w:rsidR="0056346A" w:rsidRDefault="00EE0E5B" w:rsidP="00260170">
      <w:pPr>
        <w:pStyle w:val="af0"/>
        <w:numPr>
          <w:ilvl w:val="0"/>
          <w:numId w:val="4"/>
        </w:numPr>
        <w:spacing w:after="0" w:line="360" w:lineRule="auto"/>
        <w:ind w:left="-142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основ и овладение практическими базисными знаниями в работе с конструкторскими наборами; </w:t>
      </w:r>
    </w:p>
    <w:p w14:paraId="0D4736B9" w14:textId="77777777" w:rsidR="0056346A" w:rsidRDefault="00EE0E5B" w:rsidP="00260170">
      <w:pPr>
        <w:numPr>
          <w:ilvl w:val="0"/>
          <w:numId w:val="4"/>
        </w:numPr>
        <w:spacing w:after="0" w:line="360" w:lineRule="auto"/>
        <w:ind w:left="11" w:right="11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- Знание основами и овладение практическими базисными знаниями в работе с ручным инструментом;</w:t>
      </w:r>
    </w:p>
    <w:p w14:paraId="000B05BE" w14:textId="77777777" w:rsidR="0056346A" w:rsidRDefault="00EE0E5B" w:rsidP="00260170">
      <w:pPr>
        <w:numPr>
          <w:ilvl w:val="0"/>
          <w:numId w:val="4"/>
        </w:numPr>
        <w:spacing w:after="0" w:line="360" w:lineRule="auto"/>
        <w:ind w:left="11" w:right="11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основами и овладение практическими базисным знаниям в работе с электронными компонентами;</w:t>
      </w:r>
    </w:p>
    <w:p w14:paraId="41E7F5C8" w14:textId="77777777" w:rsidR="0056346A" w:rsidRDefault="00EE0E5B" w:rsidP="00260170">
      <w:pPr>
        <w:numPr>
          <w:ilvl w:val="0"/>
          <w:numId w:val="4"/>
        </w:numPr>
        <w:spacing w:after="0" w:line="360" w:lineRule="auto"/>
        <w:ind w:left="11" w:right="11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Знание и понимание основных технологий, используемых в Промышленной робототехнике и в Промышленном дизайне, их отличие, особенности и практики применения при разработке прототипов; </w:t>
      </w:r>
    </w:p>
    <w:p w14:paraId="7ACCD67E" w14:textId="77777777" w:rsidR="0056346A" w:rsidRDefault="00EE0E5B" w:rsidP="00260170">
      <w:pPr>
        <w:numPr>
          <w:ilvl w:val="0"/>
          <w:numId w:val="4"/>
        </w:numPr>
        <w:spacing w:after="0" w:line="360" w:lineRule="auto"/>
        <w:ind w:left="11" w:right="11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пользовательского интерфейса профильного ПО, базовых объектов инструментария.</w:t>
      </w:r>
    </w:p>
    <w:p w14:paraId="0A81FEC0" w14:textId="77777777" w:rsidR="00BF7760" w:rsidRDefault="00BF7760" w:rsidP="00260170">
      <w:pPr>
        <w:tabs>
          <w:tab w:val="left" w:pos="993"/>
        </w:tabs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F4D8946" w14:textId="76C54F59" w:rsidR="0056346A" w:rsidRDefault="00EE0E5B" w:rsidP="00260170">
      <w:pPr>
        <w:tabs>
          <w:tab w:val="left" w:pos="993"/>
        </w:tabs>
        <w:spacing w:after="0" w:line="360" w:lineRule="auto"/>
        <w:ind w:left="993" w:hanging="426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уметь:</w:t>
      </w:r>
    </w:p>
    <w:p w14:paraId="7C9812AD" w14:textId="77777777" w:rsidR="0056346A" w:rsidRDefault="00EE0E5B" w:rsidP="00260170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851" w:hanging="284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активировать приложения для программирования, моделирования, устанавливать их на устройство и тестировать; </w:t>
      </w:r>
    </w:p>
    <w:p w14:paraId="7111654A" w14:textId="77777777" w:rsidR="0056346A" w:rsidRDefault="00EE0E5B" w:rsidP="00260170">
      <w:pPr>
        <w:numPr>
          <w:ilvl w:val="0"/>
          <w:numId w:val="4"/>
        </w:numPr>
        <w:spacing w:after="0" w:line="360" w:lineRule="auto"/>
        <w:ind w:left="7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команде: работа в общем ритме, эффективное распределение задач и др.;</w:t>
      </w:r>
    </w:p>
    <w:p w14:paraId="4367BE32" w14:textId="77777777" w:rsidR="0056346A" w:rsidRDefault="00EE0E5B" w:rsidP="00260170">
      <w:pPr>
        <w:numPr>
          <w:ilvl w:val="0"/>
          <w:numId w:val="4"/>
        </w:numPr>
        <w:spacing w:after="0" w:line="360" w:lineRule="auto"/>
        <w:ind w:left="11" w:right="11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Наличие высокого познавательного интереса обучающихся;</w:t>
      </w:r>
    </w:p>
    <w:p w14:paraId="7DF856CE" w14:textId="77777777" w:rsidR="0056346A" w:rsidRDefault="00EE0E5B" w:rsidP="00260170">
      <w:pPr>
        <w:numPr>
          <w:ilvl w:val="0"/>
          <w:numId w:val="4"/>
        </w:numPr>
        <w:spacing w:after="0" w:line="360" w:lineRule="auto"/>
        <w:ind w:left="11" w:right="11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Умение ориентироваться в информационном пространстве, продуктивно использовать техническую литературу для поиска сложных решений;</w:t>
      </w:r>
    </w:p>
    <w:p w14:paraId="3B272A73" w14:textId="77777777" w:rsidR="0056346A" w:rsidRDefault="00EE0E5B" w:rsidP="00260170">
      <w:pPr>
        <w:numPr>
          <w:ilvl w:val="0"/>
          <w:numId w:val="4"/>
        </w:numPr>
        <w:spacing w:after="0" w:line="360" w:lineRule="auto"/>
        <w:ind w:left="11" w:right="11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Умение ставить вопросы, связанные с темой проекта, выбор наиболее эффективных решений задач в зависимости от конкретных условий;</w:t>
      </w:r>
    </w:p>
    <w:p w14:paraId="6894634E" w14:textId="77777777" w:rsidR="0056346A" w:rsidRDefault="00EE0E5B" w:rsidP="00260170">
      <w:pPr>
        <w:numPr>
          <w:ilvl w:val="0"/>
          <w:numId w:val="4"/>
        </w:numPr>
        <w:spacing w:after="0" w:line="360" w:lineRule="auto"/>
        <w:ind w:left="11" w:right="11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Наличие критического мышления; проявление технического мышления, познавательной деятельности, творческой инициативы, самостоятельности;</w:t>
      </w:r>
    </w:p>
    <w:p w14:paraId="1FB285E6" w14:textId="77777777" w:rsidR="0056346A" w:rsidRDefault="00EE0E5B" w:rsidP="00260170">
      <w:pPr>
        <w:numPr>
          <w:ilvl w:val="0"/>
          <w:numId w:val="4"/>
        </w:numPr>
        <w:spacing w:after="0" w:line="360" w:lineRule="auto"/>
        <w:ind w:left="11" w:right="11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Способность творчески решать технические задачи;</w:t>
      </w:r>
    </w:p>
    <w:p w14:paraId="1EC784E0" w14:textId="77777777" w:rsidR="0056346A" w:rsidRDefault="00EE0E5B" w:rsidP="00260170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Готовность и способность применения теоретических знаний по физике, информатике для решения задач в реальном мире;</w:t>
      </w:r>
    </w:p>
    <w:p w14:paraId="67414151" w14:textId="77777777" w:rsidR="0056346A" w:rsidRDefault="00EE0E5B" w:rsidP="00260170">
      <w:pPr>
        <w:numPr>
          <w:ilvl w:val="0"/>
          <w:numId w:val="4"/>
        </w:numPr>
        <w:spacing w:after="0" w:line="360" w:lineRule="auto"/>
        <w:ind w:left="142" w:right="187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правильно организовывать рабочее место и время для достижения поставленных целей.</w:t>
      </w:r>
    </w:p>
    <w:p w14:paraId="4D73A641" w14:textId="77777777" w:rsidR="0056346A" w:rsidRDefault="0056346A">
      <w:pPr>
        <w:tabs>
          <w:tab w:val="left" w:pos="993"/>
        </w:tabs>
        <w:spacing w:after="0" w:line="240" w:lineRule="auto"/>
        <w:ind w:left="1702"/>
        <w:contextualSpacing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</w:p>
    <w:p w14:paraId="25A5DA01" w14:textId="77777777" w:rsidR="00C82C93" w:rsidRPr="00C82C93" w:rsidRDefault="00EE0E5B" w:rsidP="00C82C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Итоги реализации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программы может подводиться в следующей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форме: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C93" w:rsidRPr="00C8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мини-конференция по защите проектов, </w:t>
      </w:r>
      <w:r w:rsidR="00C82C93" w:rsidRPr="00C82C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выставка, внутригрупповой конкурс (соревнования), презентация (самопрезентация) проектов обучающихся и др</w:t>
      </w:r>
      <w:r w:rsidR="00C82C93" w:rsidRPr="00C82C9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проводится выходное тестирование обучающихся с целью отбора в проектные команды на постоянной основе.</w:t>
      </w:r>
    </w:p>
    <w:p w14:paraId="06960F44" w14:textId="2B450195" w:rsidR="00C82C93" w:rsidRDefault="00C82C93" w:rsidP="00C82C9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115A7E4F" w14:textId="70039573" w:rsidR="00C82C93" w:rsidRDefault="00C82C93" w:rsidP="00C82C9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54896200" w14:textId="35817257" w:rsidR="007F48EA" w:rsidRDefault="007F48EA" w:rsidP="00C82C9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420C535D" w14:textId="6DE6F5DE" w:rsidR="007F48EA" w:rsidRDefault="007F48EA" w:rsidP="00C82C9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507332BE" w14:textId="6E6E8ED8" w:rsidR="007F48EA" w:rsidRDefault="007F48EA" w:rsidP="00C82C9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226ADCEC" w14:textId="78AA054D" w:rsidR="007F48EA" w:rsidRDefault="007F48EA" w:rsidP="00C82C9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2D9A4453" w14:textId="123BE69E" w:rsidR="007F48EA" w:rsidRDefault="007F48EA" w:rsidP="00C82C9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1F0AF34C" w14:textId="0224716C" w:rsidR="007F48EA" w:rsidRDefault="007F48EA" w:rsidP="00C82C9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4B1FE24C" w14:textId="213961F1" w:rsidR="007F48EA" w:rsidRDefault="007F48EA" w:rsidP="00C82C9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316F2D59" w14:textId="112B7E29" w:rsidR="007F48EA" w:rsidRDefault="007F48EA" w:rsidP="00C82C9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4C93A1AB" w14:textId="77777777" w:rsidR="007F48EA" w:rsidRDefault="007F48EA" w:rsidP="00C82C9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4DCD3741" w14:textId="77777777" w:rsidR="0056346A" w:rsidRDefault="00EE0E5B">
      <w:pPr>
        <w:spacing w:after="0" w:line="360" w:lineRule="auto"/>
        <w:contextualSpacing/>
        <w:jc w:val="center"/>
        <w:outlineLvl w:val="3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  СОДЕРЖАНИЕ   ПРОГРАММЫ</w:t>
      </w:r>
    </w:p>
    <w:p w14:paraId="54CD86FD" w14:textId="2EF76145" w:rsidR="0056346A" w:rsidRDefault="00EE0E5B" w:rsidP="00BF7760">
      <w:pPr>
        <w:spacing w:after="0" w:line="360" w:lineRule="auto"/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Учебно- тематический план</w:t>
      </w:r>
    </w:p>
    <w:tbl>
      <w:tblPr>
        <w:tblW w:w="9782" w:type="dxa"/>
        <w:tblInd w:w="-4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4134"/>
        <w:gridCol w:w="993"/>
        <w:gridCol w:w="993"/>
        <w:gridCol w:w="1385"/>
        <w:gridCol w:w="1733"/>
      </w:tblGrid>
      <w:tr w:rsidR="0056346A" w:rsidRPr="00BF7760" w14:paraId="30A0A3B0" w14:textId="77777777" w:rsidTr="00BF7760">
        <w:trPr>
          <w:trHeight w:val="510"/>
        </w:trPr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C07199" w14:textId="77777777" w:rsidR="0056346A" w:rsidRPr="00BF7760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D2E4AE" w14:textId="77777777" w:rsidR="0056346A" w:rsidRPr="00BF7760" w:rsidRDefault="0056346A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59BC8D8" w14:textId="77777777" w:rsidR="0056346A" w:rsidRPr="00BF7760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раздела,</w:t>
            </w:r>
          </w:p>
          <w:p w14:paraId="0474D3F3" w14:textId="77777777" w:rsidR="0056346A" w:rsidRPr="00BF7760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темы</w:t>
            </w:r>
          </w:p>
        </w:tc>
        <w:tc>
          <w:tcPr>
            <w:tcW w:w="3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3BDB7" w14:textId="77777777" w:rsidR="0056346A" w:rsidRPr="00BF7760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7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1BDF0" w14:textId="77777777" w:rsidR="0056346A" w:rsidRPr="00BF7760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аттестации</w:t>
            </w:r>
          </w:p>
        </w:tc>
      </w:tr>
      <w:tr w:rsidR="0056346A" w:rsidRPr="00BF7760" w14:paraId="0062AA62" w14:textId="77777777" w:rsidTr="00BF7760">
        <w:trPr>
          <w:trHeight w:val="1121"/>
        </w:trPr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B46863" w14:textId="77777777" w:rsidR="0056346A" w:rsidRPr="00BF7760" w:rsidRDefault="0056346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D156273" w14:textId="77777777" w:rsidR="0056346A" w:rsidRPr="00BF7760" w:rsidRDefault="0056346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14:paraId="286EB05E" w14:textId="77777777" w:rsidR="0056346A" w:rsidRPr="00BF7760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14:paraId="3970D0C7" w14:textId="77777777" w:rsidR="0056346A" w:rsidRPr="00BF7760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</w:tcBorders>
          </w:tcPr>
          <w:p w14:paraId="380638D6" w14:textId="77777777" w:rsidR="0056346A" w:rsidRPr="00BF7760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7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F3BB6" w14:textId="77777777" w:rsidR="0056346A" w:rsidRPr="00BF7760" w:rsidRDefault="0056346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6346A" w:rsidRPr="00BF7760" w14:paraId="658B67F0" w14:textId="77777777" w:rsidTr="00BF7760">
        <w:tc>
          <w:tcPr>
            <w:tcW w:w="544" w:type="dxa"/>
            <w:tcBorders>
              <w:left w:val="single" w:sz="2" w:space="0" w:color="000000"/>
              <w:bottom w:val="single" w:sz="4" w:space="0" w:color="000000"/>
            </w:tcBorders>
          </w:tcPr>
          <w:p w14:paraId="642F2F57" w14:textId="77777777" w:rsidR="0056346A" w:rsidRPr="00BF7760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38" w:type="dxa"/>
            <w:gridSpan w:val="5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C6AF8C" w14:textId="77777777" w:rsidR="00BF7760" w:rsidRDefault="00EE0E5B" w:rsidP="00BF7760">
            <w:pPr>
              <w:widowControl w:val="0"/>
              <w:spacing w:after="0" w:line="240" w:lineRule="auto"/>
              <w:ind w:left="7" w:right="405" w:firstLine="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1. Введение в направления. 12 часов </w:t>
            </w:r>
          </w:p>
          <w:p w14:paraId="0138103A" w14:textId="7116A6FA" w:rsidR="0056346A" w:rsidRPr="00BF7760" w:rsidRDefault="00EE0E5B" w:rsidP="00BF7760">
            <w:pPr>
              <w:widowControl w:val="0"/>
              <w:spacing w:after="0" w:line="240" w:lineRule="auto"/>
              <w:ind w:left="7" w:right="405" w:firstLine="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b/>
                <w:sz w:val="28"/>
                <w:szCs w:val="28"/>
              </w:rPr>
              <w:t>(теория – 4ч.,</w:t>
            </w:r>
            <w:r w:rsidR="00BF7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776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 – 8ч.)</w:t>
            </w:r>
          </w:p>
          <w:p w14:paraId="5ED326FC" w14:textId="77777777" w:rsidR="0056346A" w:rsidRPr="00BF7760" w:rsidRDefault="0056346A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346A" w:rsidRPr="00BF7760" w14:paraId="53994EB2" w14:textId="77777777" w:rsidTr="00BF776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580D" w14:textId="77777777" w:rsidR="0056346A" w:rsidRPr="00BF7760" w:rsidRDefault="0056346A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B9D9" w14:textId="77777777" w:rsidR="0056346A" w:rsidRPr="00BF7760" w:rsidRDefault="00EE0E5B">
            <w:pPr>
              <w:widowControl w:val="0"/>
              <w:spacing w:after="0" w:line="240" w:lineRule="auto"/>
              <w:ind w:left="7" w:right="78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sz w:val="28"/>
                <w:szCs w:val="28"/>
              </w:rPr>
              <w:t>Основы промышленной робототехники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8C7B" w14:textId="73FB5DCE" w:rsidR="0056346A" w:rsidRPr="00BF7760" w:rsidRDefault="00C82C93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0B92" w14:textId="2BB1CF18" w:rsidR="0056346A" w:rsidRPr="00BF7760" w:rsidRDefault="00C82C93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C56A" w14:textId="70268059" w:rsidR="0056346A" w:rsidRPr="00BF7760" w:rsidRDefault="00C82C93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6A7F" w14:textId="77777777" w:rsidR="0056346A" w:rsidRPr="00BF7760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56346A" w:rsidRPr="00BF7760" w14:paraId="4CFBB0C0" w14:textId="77777777" w:rsidTr="00BF776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E439" w14:textId="77777777" w:rsidR="0056346A" w:rsidRPr="00BF7760" w:rsidRDefault="0056346A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2537" w14:textId="77777777" w:rsidR="0056346A" w:rsidRPr="00BF7760" w:rsidRDefault="00EE0E5B">
            <w:pPr>
              <w:widowControl w:val="0"/>
              <w:spacing w:after="0" w:line="240" w:lineRule="auto"/>
              <w:ind w:left="7" w:right="78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sz w:val="28"/>
                <w:szCs w:val="28"/>
              </w:rPr>
              <w:t>Основы промышленного дизайна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85E6" w14:textId="5DE9D39D" w:rsidR="0056346A" w:rsidRPr="00BF7760" w:rsidRDefault="00C82C93" w:rsidP="00C82C93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9702" w14:textId="63DB4E9F" w:rsidR="0056346A" w:rsidRPr="00BF7760" w:rsidRDefault="00C82C93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E206" w14:textId="56C99C2C" w:rsidR="0056346A" w:rsidRPr="00BF7760" w:rsidRDefault="00C82C93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BFCC" w14:textId="77777777" w:rsidR="0056346A" w:rsidRPr="00BF7760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56346A" w:rsidRPr="00BF7760" w14:paraId="7ADEBE1E" w14:textId="77777777" w:rsidTr="00BF7760">
        <w:tc>
          <w:tcPr>
            <w:tcW w:w="5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EB8A611" w14:textId="77777777" w:rsidR="0056346A" w:rsidRPr="00BF7760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238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7BEBB" w14:textId="33170C92" w:rsidR="0056346A" w:rsidRPr="00BF7760" w:rsidRDefault="00EE0E5B">
            <w:pPr>
              <w:widowControl w:val="0"/>
              <w:spacing w:after="0" w:line="240" w:lineRule="auto"/>
              <w:ind w:left="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Основы конструкторской и художественной деятельности. 12 часов (теория – 4ч., практика – </w:t>
            </w:r>
            <w:r w:rsidR="00C82C93" w:rsidRPr="00BF7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BF7760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  <w:p w14:paraId="55ECDCC8" w14:textId="77777777" w:rsidR="0056346A" w:rsidRPr="00BF7760" w:rsidRDefault="0056346A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346A" w:rsidRPr="00BF7760" w14:paraId="1296E11E" w14:textId="77777777" w:rsidTr="00BF7760">
        <w:tc>
          <w:tcPr>
            <w:tcW w:w="544" w:type="dxa"/>
            <w:tcBorders>
              <w:left w:val="single" w:sz="2" w:space="0" w:color="000000"/>
              <w:bottom w:val="single" w:sz="4" w:space="0" w:color="000000"/>
            </w:tcBorders>
          </w:tcPr>
          <w:p w14:paraId="4E308074" w14:textId="77777777" w:rsidR="0056346A" w:rsidRPr="00BF7760" w:rsidRDefault="0056346A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  <w:tcBorders>
              <w:left w:val="single" w:sz="2" w:space="0" w:color="000000"/>
              <w:bottom w:val="single" w:sz="4" w:space="0" w:color="000000"/>
            </w:tcBorders>
          </w:tcPr>
          <w:p w14:paraId="35BCD036" w14:textId="77777777" w:rsidR="0056346A" w:rsidRPr="00BF7760" w:rsidRDefault="00EE0E5B">
            <w:pPr>
              <w:widowControl w:val="0"/>
              <w:spacing w:after="18" w:line="240" w:lineRule="auto"/>
              <w:ind w:left="14" w:hanging="1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sz w:val="28"/>
                <w:szCs w:val="28"/>
              </w:rPr>
              <w:t>Объекты рядом с нами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</w:tcPr>
          <w:p w14:paraId="278C7AF0" w14:textId="75989A76" w:rsidR="0056346A" w:rsidRPr="00BF7760" w:rsidRDefault="00C82C93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</w:tcPr>
          <w:p w14:paraId="5355226D" w14:textId="7B0050A8" w:rsidR="0056346A" w:rsidRPr="00BF7760" w:rsidRDefault="00C82C93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4" w:space="0" w:color="000000"/>
            </w:tcBorders>
          </w:tcPr>
          <w:p w14:paraId="04169641" w14:textId="56234720" w:rsidR="0056346A" w:rsidRPr="00BF7760" w:rsidRDefault="00C82C93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8EE93E" w14:textId="77777777" w:rsidR="0056346A" w:rsidRPr="00BF7760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56346A" w:rsidRPr="00BF7760" w14:paraId="6E5B85CE" w14:textId="77777777" w:rsidTr="00BF776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FD76" w14:textId="77777777" w:rsidR="0056346A" w:rsidRPr="00BF7760" w:rsidRDefault="0056346A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6F3B" w14:textId="77777777" w:rsidR="0056346A" w:rsidRPr="00BF7760" w:rsidRDefault="00EE0E5B">
            <w:pPr>
              <w:widowControl w:val="0"/>
              <w:spacing w:after="0" w:line="240" w:lineRule="auto"/>
              <w:ind w:left="1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sz w:val="28"/>
                <w:szCs w:val="28"/>
              </w:rPr>
              <w:t xml:space="preserve">3D-моделирование в среде </w:t>
            </w:r>
            <w:proofErr w:type="spellStart"/>
            <w:r w:rsidRPr="00BF7760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  <w:r w:rsidRPr="00BF7760">
              <w:rPr>
                <w:rFonts w:ascii="Times New Roman" w:hAnsi="Times New Roman" w:cs="Times New Roman"/>
                <w:sz w:val="28"/>
                <w:szCs w:val="28"/>
              </w:rPr>
              <w:t xml:space="preserve"> Ev3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22B1" w14:textId="5A675C83" w:rsidR="0056346A" w:rsidRPr="00BF7760" w:rsidRDefault="00C82C93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CE98" w14:textId="3F9F7403" w:rsidR="0056346A" w:rsidRPr="00BF7760" w:rsidRDefault="00C82C93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8571" w14:textId="33CA666C" w:rsidR="0056346A" w:rsidRPr="00BF7760" w:rsidRDefault="00C82C93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334B" w14:textId="77777777" w:rsidR="0056346A" w:rsidRPr="00BF7760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работы</w:t>
            </w:r>
          </w:p>
        </w:tc>
      </w:tr>
      <w:tr w:rsidR="0056346A" w:rsidRPr="00BF7760" w14:paraId="390AC013" w14:textId="77777777" w:rsidTr="00BF776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2D91" w14:textId="77777777" w:rsidR="0056346A" w:rsidRPr="00BF7760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B5AC" w14:textId="77777777" w:rsidR="00BF7760" w:rsidRDefault="00EE0E5B">
            <w:pPr>
              <w:widowControl w:val="0"/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Моделирование и программирование. 12 часов</w:t>
            </w:r>
          </w:p>
          <w:p w14:paraId="6EC5E5B8" w14:textId="0D10AB1A" w:rsidR="0056346A" w:rsidRPr="00BF7760" w:rsidRDefault="00EE0E5B">
            <w:pPr>
              <w:widowControl w:val="0"/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(теория-4 ч., практика – 8ч)</w:t>
            </w:r>
          </w:p>
        </w:tc>
      </w:tr>
      <w:tr w:rsidR="0056346A" w:rsidRPr="00BF7760" w14:paraId="457E5883" w14:textId="77777777" w:rsidTr="00BF7760">
        <w:tc>
          <w:tcPr>
            <w:tcW w:w="5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C777908" w14:textId="77777777" w:rsidR="0056346A" w:rsidRPr="00BF7760" w:rsidRDefault="0056346A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E6B29D5" w14:textId="77777777" w:rsidR="0056346A" w:rsidRPr="00BF7760" w:rsidRDefault="00EE0E5B">
            <w:pPr>
              <w:widowControl w:val="0"/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sz w:val="28"/>
                <w:szCs w:val="28"/>
              </w:rPr>
              <w:t>Проектная лаборатория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030A905" w14:textId="33E68134" w:rsidR="0056346A" w:rsidRPr="00BF7760" w:rsidRDefault="00C82C93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5D0FA15" w14:textId="77777777" w:rsidR="0056346A" w:rsidRPr="00BF7760" w:rsidRDefault="00EE0E5B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D16EC97" w14:textId="3856441C" w:rsidR="0056346A" w:rsidRPr="00BF7760" w:rsidRDefault="00D26B22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F4B74" w14:textId="77777777" w:rsidR="0056346A" w:rsidRPr="00BF7760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индивидуальной работы</w:t>
            </w:r>
          </w:p>
        </w:tc>
      </w:tr>
      <w:tr w:rsidR="0056346A" w:rsidRPr="00BF7760" w14:paraId="6599005E" w14:textId="77777777" w:rsidTr="00BF7760">
        <w:tc>
          <w:tcPr>
            <w:tcW w:w="5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B167C59" w14:textId="77777777" w:rsidR="0056346A" w:rsidRPr="00BF7760" w:rsidRDefault="0056346A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8AD253E" w14:textId="77777777" w:rsidR="0056346A" w:rsidRPr="00BF7760" w:rsidRDefault="00EE0E5B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sz w:val="28"/>
                <w:szCs w:val="28"/>
              </w:rPr>
              <w:t>3D-моделирование и программирование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57A9D3B" w14:textId="2D417FBB" w:rsidR="0056346A" w:rsidRPr="00BF7760" w:rsidRDefault="00C82C93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BEEB4E1" w14:textId="77777777" w:rsidR="0056346A" w:rsidRPr="00BF7760" w:rsidRDefault="00EE0E5B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F9DEA6A" w14:textId="202122D3" w:rsidR="0056346A" w:rsidRPr="00BF7760" w:rsidRDefault="00D26B22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6B3B4" w14:textId="77777777" w:rsidR="0056346A" w:rsidRPr="00BF7760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56346A" w:rsidRPr="00BF7760" w14:paraId="297D1B42" w14:textId="77777777" w:rsidTr="00BF7760">
        <w:tc>
          <w:tcPr>
            <w:tcW w:w="5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9AFF947" w14:textId="77777777" w:rsidR="0056346A" w:rsidRPr="00BF7760" w:rsidRDefault="0056346A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EFAFE8C" w14:textId="77777777" w:rsidR="0056346A" w:rsidRPr="00BF7760" w:rsidRDefault="00EE0E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перед аудиторией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E040DF5" w14:textId="29DAEAD1" w:rsidR="0056346A" w:rsidRPr="00BF7760" w:rsidRDefault="00C82C93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C986CB0" w14:textId="77777777" w:rsidR="0056346A" w:rsidRPr="00BF7760" w:rsidRDefault="00EE0E5B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E8E5900" w14:textId="1EA006B4" w:rsidR="0056346A" w:rsidRPr="00BF7760" w:rsidRDefault="00D26B22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956A0" w14:textId="77777777" w:rsidR="0056346A" w:rsidRPr="00BF7760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</w:tbl>
    <w:p w14:paraId="3F8B725E" w14:textId="77777777" w:rsidR="0056346A" w:rsidRDefault="0056346A">
      <w:pPr>
        <w:pStyle w:val="af2"/>
        <w:spacing w:after="160"/>
        <w:ind w:firstLine="0"/>
        <w:contextualSpacing/>
        <w:rPr>
          <w:rFonts w:ascii="Times New Roman" w:hAnsi="Times New Roman" w:cs="Times New Roman"/>
          <w:b/>
          <w:bCs/>
          <w:szCs w:val="28"/>
        </w:rPr>
      </w:pPr>
    </w:p>
    <w:p w14:paraId="63AF4D3F" w14:textId="1319DC5F" w:rsidR="0056346A" w:rsidRDefault="00EE0E5B">
      <w:pPr>
        <w:pStyle w:val="af2"/>
        <w:spacing w:after="160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Cs w:val="28"/>
        </w:rPr>
        <w:t>2.</w:t>
      </w:r>
      <w:r w:rsidR="00D26B22">
        <w:rPr>
          <w:rFonts w:ascii="Times New Roman" w:hAnsi="Times New Roman" w:cs="Times New Roman"/>
          <w:b/>
          <w:bCs/>
          <w:szCs w:val="28"/>
        </w:rPr>
        <w:t>1</w:t>
      </w:r>
      <w:r>
        <w:rPr>
          <w:rFonts w:ascii="Times New Roman" w:hAnsi="Times New Roman" w:cs="Times New Roman"/>
          <w:b/>
          <w:bCs/>
          <w:szCs w:val="28"/>
        </w:rPr>
        <w:t xml:space="preserve">. Содержание учебного плана по направлению </w:t>
      </w:r>
    </w:p>
    <w:p w14:paraId="57336691" w14:textId="77777777" w:rsidR="0056346A" w:rsidRDefault="00EE0E5B" w:rsidP="00260170">
      <w:pPr>
        <w:pStyle w:val="af2"/>
        <w:contextualSpacing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i/>
          <w:iCs/>
          <w:szCs w:val="28"/>
        </w:rPr>
        <w:t>«Промышленный дизайн»</w:t>
      </w:r>
    </w:p>
    <w:p w14:paraId="69F2AC1A" w14:textId="77777777" w:rsidR="0056346A" w:rsidRDefault="00EE0E5B" w:rsidP="00260170">
      <w:pPr>
        <w:spacing w:after="0" w:line="360" w:lineRule="auto"/>
        <w:ind w:left="7" w:right="405" w:firstLine="70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Введение в направление:</w:t>
      </w:r>
    </w:p>
    <w:p w14:paraId="1DC16313" w14:textId="77777777" w:rsidR="0056346A" w:rsidRDefault="00EE0E5B" w:rsidP="00260170">
      <w:pPr>
        <w:spacing w:after="0" w:line="360" w:lineRule="auto"/>
        <w:ind w:right="14"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Основы промышленного дизайна</w:t>
      </w:r>
    </w:p>
    <w:p w14:paraId="1F028C86" w14:textId="1FA63B7F" w:rsidR="0056346A" w:rsidRDefault="00EE0E5B" w:rsidP="00260170">
      <w:pPr>
        <w:spacing w:after="0" w:line="360" w:lineRule="auto"/>
        <w:ind w:left="7" w:right="405" w:firstLine="701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Знакомство.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Soft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>-компетенции</w:t>
      </w:r>
      <w:r w:rsidR="00D26B22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Введение в образовательную программу, техника безопасности, знакомство с оборудованием мобильного технопарка. </w:t>
      </w:r>
    </w:p>
    <w:p w14:paraId="47453879" w14:textId="6B047C6C" w:rsidR="00D26B22" w:rsidRPr="00D26B22" w:rsidRDefault="00D26B22" w:rsidP="00260170">
      <w:pPr>
        <w:spacing w:after="0" w:line="360" w:lineRule="auto"/>
        <w:ind w:left="7" w:right="405" w:firstLine="70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26B22">
        <w:rPr>
          <w:rFonts w:ascii="Times New Roman" w:hAnsi="Times New Roman" w:cs="Times New Roman"/>
          <w:i/>
          <w:sz w:val="28"/>
          <w:szCs w:val="28"/>
        </w:rPr>
        <w:t>Теория 4 ч.</w:t>
      </w:r>
    </w:p>
    <w:p w14:paraId="01B9C7B3" w14:textId="0BC66E4A" w:rsidR="0056346A" w:rsidRPr="00BF7760" w:rsidRDefault="00EE0E5B" w:rsidP="00BF7760">
      <w:pPr>
        <w:spacing w:after="0" w:line="360" w:lineRule="auto"/>
        <w:ind w:left="7" w:right="405" w:firstLine="70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26B22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D26B22" w:rsidRPr="00D26B22">
        <w:rPr>
          <w:rFonts w:ascii="Times New Roman" w:hAnsi="Times New Roman" w:cs="Times New Roman"/>
          <w:i/>
          <w:sz w:val="28"/>
          <w:szCs w:val="28"/>
        </w:rPr>
        <w:t xml:space="preserve">8 ч. </w:t>
      </w:r>
    </w:p>
    <w:p w14:paraId="4F2ECD3B" w14:textId="77777777" w:rsidR="0056346A" w:rsidRDefault="00EE0E5B" w:rsidP="00260170">
      <w:pPr>
        <w:spacing w:after="0" w:line="360" w:lineRule="auto"/>
        <w:ind w:left="7" w:firstLine="70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Модуль 2. </w:t>
      </w:r>
      <w:r>
        <w:rPr>
          <w:rFonts w:ascii="Times New Roman" w:hAnsi="Times New Roman" w:cs="Times New Roman"/>
          <w:sz w:val="28"/>
          <w:szCs w:val="24"/>
        </w:rPr>
        <w:t>Основы конструкторской и художественной деятельности</w:t>
      </w:r>
    </w:p>
    <w:p w14:paraId="51843AE9" w14:textId="77777777" w:rsidR="0056346A" w:rsidRDefault="00EE0E5B" w:rsidP="00260170">
      <w:pPr>
        <w:spacing w:after="0" w:line="36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3D-моделирование в среде </w:t>
      </w:r>
      <w:proofErr w:type="spellStart"/>
      <w:r>
        <w:rPr>
          <w:rFonts w:ascii="Times New Roman" w:hAnsi="Times New Roman" w:cs="Times New Roman"/>
          <w:sz w:val="28"/>
          <w:szCs w:val="24"/>
        </w:rPr>
        <w:t>Lego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Ev3</w:t>
      </w:r>
    </w:p>
    <w:p w14:paraId="58D4CB65" w14:textId="1A8E55EF" w:rsidR="0056346A" w:rsidRPr="00260170" w:rsidRDefault="00EE0E5B" w:rsidP="0026017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B22" w:rsidRPr="00260170">
        <w:rPr>
          <w:rFonts w:ascii="Times New Roman" w:hAnsi="Times New Roman" w:cs="Times New Roman"/>
          <w:i/>
          <w:iCs/>
          <w:sz w:val="28"/>
          <w:szCs w:val="28"/>
        </w:rPr>
        <w:t>4 ч.</w:t>
      </w:r>
    </w:p>
    <w:p w14:paraId="768BB7DB" w14:textId="1D082FEE" w:rsidR="0056346A" w:rsidRDefault="00EE0E5B" w:rsidP="00260170">
      <w:pPr>
        <w:spacing w:after="0" w:line="360" w:lineRule="auto"/>
        <w:ind w:firstLine="708"/>
        <w:contextualSpacing/>
        <w:jc w:val="both"/>
        <w:rPr>
          <w:rFonts w:ascii="Times New Roman" w:hAnsi="Times New Roman"/>
        </w:rPr>
      </w:pPr>
      <w:r w:rsidRPr="00260170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="00D26B22" w:rsidRPr="00260170">
        <w:rPr>
          <w:rFonts w:ascii="Times New Roman" w:hAnsi="Times New Roman" w:cs="Times New Roman"/>
          <w:i/>
          <w:iCs/>
          <w:sz w:val="28"/>
          <w:szCs w:val="28"/>
        </w:rPr>
        <w:t>8 ч</w:t>
      </w:r>
      <w:r w:rsidR="00D26B22">
        <w:rPr>
          <w:rFonts w:ascii="Times New Roman" w:hAnsi="Times New Roman" w:cs="Times New Roman"/>
          <w:sz w:val="28"/>
          <w:szCs w:val="28"/>
        </w:rPr>
        <w:t>.</w:t>
      </w:r>
    </w:p>
    <w:p w14:paraId="6919486A" w14:textId="77777777" w:rsidR="0056346A" w:rsidRDefault="00EE0E5B" w:rsidP="00260170">
      <w:pPr>
        <w:spacing w:after="0" w:line="360" w:lineRule="auto"/>
        <w:ind w:left="14" w:firstLine="6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Модуль 3. </w:t>
      </w:r>
      <w:r>
        <w:rPr>
          <w:rFonts w:ascii="Times New Roman" w:hAnsi="Times New Roman" w:cs="Times New Roman"/>
          <w:sz w:val="28"/>
          <w:szCs w:val="24"/>
        </w:rPr>
        <w:t>Моделирование</w:t>
      </w:r>
      <w:r>
        <w:rPr>
          <w:rFonts w:ascii="Times New Roman" w:hAnsi="Times New Roman" w:cs="Times New Roman"/>
          <w:sz w:val="32"/>
          <w:szCs w:val="28"/>
        </w:rPr>
        <w:t xml:space="preserve">. </w:t>
      </w:r>
    </w:p>
    <w:p w14:paraId="09FBEE17" w14:textId="77777777" w:rsidR="0056346A" w:rsidRDefault="00EE0E5B" w:rsidP="00260170">
      <w:pPr>
        <w:spacing w:after="0" w:line="360" w:lineRule="auto"/>
        <w:ind w:left="7" w:right="405" w:firstLine="70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Проектная лаборатория</w:t>
      </w:r>
    </w:p>
    <w:p w14:paraId="20E9AB32" w14:textId="28E78F1A" w:rsidR="0056346A" w:rsidRDefault="00EE0E5B" w:rsidP="00260170">
      <w:pPr>
        <w:spacing w:after="0" w:line="360" w:lineRule="auto"/>
        <w:ind w:left="7" w:right="405" w:firstLine="70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8"/>
          <w:szCs w:val="24"/>
        </w:rPr>
        <w:t>Теория:</w:t>
      </w:r>
      <w:r w:rsidR="00260170">
        <w:rPr>
          <w:rFonts w:ascii="Times New Roman" w:hAnsi="Times New Roman" w:cs="Times New Roman"/>
          <w:i/>
          <w:sz w:val="28"/>
          <w:szCs w:val="24"/>
        </w:rPr>
        <w:t xml:space="preserve">4 ч. </w:t>
      </w:r>
      <w:r>
        <w:rPr>
          <w:rFonts w:ascii="Times New Roman" w:hAnsi="Times New Roman" w:cs="Times New Roman"/>
          <w:sz w:val="28"/>
          <w:szCs w:val="24"/>
        </w:rPr>
        <w:t xml:space="preserve"> Основы проектной деятельности. Жизненный цикл проекта</w:t>
      </w:r>
    </w:p>
    <w:p w14:paraId="3F59518A" w14:textId="10148FAB" w:rsidR="0056346A" w:rsidRDefault="00EE0E5B" w:rsidP="00260170">
      <w:pPr>
        <w:spacing w:after="0" w:line="360" w:lineRule="auto"/>
        <w:ind w:left="7" w:right="405" w:firstLine="70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70" w:rsidRPr="00260170">
        <w:rPr>
          <w:rFonts w:ascii="Times New Roman" w:hAnsi="Times New Roman" w:cs="Times New Roman"/>
          <w:i/>
          <w:iCs/>
          <w:sz w:val="28"/>
          <w:szCs w:val="28"/>
        </w:rPr>
        <w:t>8 ч</w:t>
      </w:r>
      <w:r w:rsidR="002601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Создание прототипа.</w:t>
      </w:r>
    </w:p>
    <w:p w14:paraId="6099F3B2" w14:textId="77777777" w:rsidR="0056346A" w:rsidRDefault="00EE0E5B" w:rsidP="00260170">
      <w:pPr>
        <w:spacing w:after="0" w:line="360" w:lineRule="auto"/>
        <w:ind w:left="10" w:right="108" w:firstLine="69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3D-моделирование</w:t>
      </w:r>
    </w:p>
    <w:p w14:paraId="0D26E855" w14:textId="7AD7FF6D" w:rsidR="0056346A" w:rsidRDefault="00EE0E5B" w:rsidP="00260170">
      <w:pPr>
        <w:spacing w:after="0" w:line="360" w:lineRule="auto"/>
        <w:ind w:left="10" w:right="108" w:firstLine="69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 w:rsidR="00260170">
        <w:rPr>
          <w:rFonts w:ascii="Times New Roman" w:hAnsi="Times New Roman" w:cs="Times New Roman"/>
          <w:i/>
          <w:sz w:val="28"/>
          <w:szCs w:val="28"/>
        </w:rPr>
        <w:t xml:space="preserve"> 4 ч.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Знакомство с «</w:t>
      </w:r>
      <w:proofErr w:type="spellStart"/>
      <w:r>
        <w:rPr>
          <w:rFonts w:ascii="Times New Roman" w:hAnsi="Times New Roman" w:cs="Times New Roman"/>
          <w:sz w:val="28"/>
          <w:szCs w:val="24"/>
        </w:rPr>
        <w:t>Fusion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360»</w:t>
      </w:r>
    </w:p>
    <w:p w14:paraId="28ABB13D" w14:textId="72ADFC45" w:rsidR="0056346A" w:rsidRDefault="00EE0E5B" w:rsidP="00260170">
      <w:pPr>
        <w:spacing w:after="0" w:line="360" w:lineRule="auto"/>
        <w:ind w:left="10" w:right="108" w:firstLine="69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260170">
        <w:rPr>
          <w:rFonts w:ascii="Times New Roman" w:hAnsi="Times New Roman" w:cs="Times New Roman"/>
          <w:i/>
          <w:sz w:val="28"/>
          <w:szCs w:val="28"/>
        </w:rPr>
        <w:t>- 8 ч.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Создание объёмно-пространственной композиции в программе </w:t>
      </w:r>
      <w:proofErr w:type="spellStart"/>
      <w:r>
        <w:rPr>
          <w:rFonts w:ascii="Times New Roman" w:hAnsi="Times New Roman" w:cs="Times New Roman"/>
          <w:sz w:val="28"/>
          <w:szCs w:val="24"/>
        </w:rPr>
        <w:t>Fusion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360. Основы визуализации в программе </w:t>
      </w:r>
      <w:proofErr w:type="spellStart"/>
      <w:r>
        <w:rPr>
          <w:rFonts w:ascii="Times New Roman" w:hAnsi="Times New Roman" w:cs="Times New Roman"/>
          <w:sz w:val="28"/>
          <w:szCs w:val="24"/>
        </w:rPr>
        <w:t>Fusion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360</w:t>
      </w:r>
    </w:p>
    <w:p w14:paraId="5DBB3904" w14:textId="77777777" w:rsidR="0056346A" w:rsidRDefault="00EE0E5B" w:rsidP="00260170">
      <w:pPr>
        <w:spacing w:after="0" w:line="360" w:lineRule="auto"/>
        <w:ind w:left="10" w:right="108" w:firstLine="69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Защита проектов. </w:t>
      </w:r>
    </w:p>
    <w:p w14:paraId="72872FB5" w14:textId="77777777" w:rsidR="0056346A" w:rsidRDefault="00EE0E5B" w:rsidP="00260170">
      <w:pPr>
        <w:pStyle w:val="af2"/>
        <w:ind w:firstLine="708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Cs w:val="28"/>
        </w:rPr>
        <w:t xml:space="preserve">Практика: </w:t>
      </w:r>
      <w:r>
        <w:rPr>
          <w:rFonts w:ascii="Times New Roman" w:hAnsi="Times New Roman" w:cs="Times New Roman"/>
          <w:szCs w:val="28"/>
        </w:rPr>
        <w:t xml:space="preserve">Презентация подготовленного прототипа. </w:t>
      </w:r>
    </w:p>
    <w:p w14:paraId="473E2A1D" w14:textId="77777777" w:rsidR="0056346A" w:rsidRPr="00260170" w:rsidRDefault="00EE0E5B">
      <w:pPr>
        <w:pStyle w:val="af2"/>
        <w:spacing w:after="160"/>
        <w:contextualSpacing/>
        <w:jc w:val="center"/>
        <w:rPr>
          <w:rFonts w:ascii="Times New Roman" w:hAnsi="Times New Roman"/>
          <w:b/>
          <w:bCs/>
        </w:rPr>
      </w:pPr>
      <w:r w:rsidRPr="00260170">
        <w:rPr>
          <w:rFonts w:ascii="Times New Roman" w:hAnsi="Times New Roman" w:cs="Times New Roman"/>
          <w:b/>
          <w:bCs/>
          <w:szCs w:val="28"/>
        </w:rPr>
        <w:t xml:space="preserve">2.3. Содержание учебного плана по направлению </w:t>
      </w:r>
    </w:p>
    <w:p w14:paraId="36E28203" w14:textId="77777777" w:rsidR="0056346A" w:rsidRDefault="00EE0E5B" w:rsidP="00260170">
      <w:pPr>
        <w:pStyle w:val="af2"/>
        <w:contextualSpacing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i/>
          <w:iCs/>
          <w:szCs w:val="28"/>
        </w:rPr>
        <w:t>«Промышленная робототехника»</w:t>
      </w:r>
    </w:p>
    <w:p w14:paraId="2AA28103" w14:textId="77777777" w:rsidR="0056346A" w:rsidRDefault="00EE0E5B" w:rsidP="00260170">
      <w:pPr>
        <w:spacing w:after="0" w:line="360" w:lineRule="auto"/>
        <w:ind w:left="7" w:right="405" w:firstLine="70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Введение в направление.</w:t>
      </w:r>
    </w:p>
    <w:p w14:paraId="373C145A" w14:textId="77777777" w:rsidR="0056346A" w:rsidRDefault="00EE0E5B" w:rsidP="00260170">
      <w:pPr>
        <w:spacing w:after="0" w:line="360" w:lineRule="auto"/>
        <w:ind w:left="7" w:right="405" w:firstLine="70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>Основы промышленной робототехники.</w:t>
      </w:r>
    </w:p>
    <w:p w14:paraId="16E58662" w14:textId="6BCCC6D6" w:rsidR="0056346A" w:rsidRDefault="00EE0E5B" w:rsidP="00260170">
      <w:pPr>
        <w:spacing w:after="0" w:line="360" w:lineRule="auto"/>
        <w:ind w:left="7" w:right="405" w:firstLine="70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 w:rsidR="00260170">
        <w:rPr>
          <w:rFonts w:ascii="Times New Roman" w:hAnsi="Times New Roman" w:cs="Times New Roman"/>
          <w:i/>
          <w:sz w:val="28"/>
          <w:szCs w:val="28"/>
        </w:rPr>
        <w:t xml:space="preserve"> 4 ч.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Знакомство.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Soft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>-компетенции</w:t>
      </w:r>
      <w:r w:rsidR="00260170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Введение в образовательную программу, техника безопасности, знакомство с оборудованием мобильного технопарка. </w:t>
      </w:r>
    </w:p>
    <w:p w14:paraId="7E610E3A" w14:textId="0A861FD0" w:rsidR="0056346A" w:rsidRDefault="00EE0E5B" w:rsidP="00260170">
      <w:pPr>
        <w:spacing w:after="0" w:line="360" w:lineRule="auto"/>
        <w:ind w:left="7" w:right="405" w:firstLine="70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260170">
        <w:rPr>
          <w:rFonts w:ascii="Times New Roman" w:hAnsi="Times New Roman" w:cs="Times New Roman"/>
          <w:i/>
          <w:sz w:val="28"/>
          <w:szCs w:val="28"/>
        </w:rPr>
        <w:t xml:space="preserve"> 8 ч.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Знакомство с существующими дисциплинами в робототехнических соревнованиях. Сбор моделей по инструкции.</w:t>
      </w:r>
    </w:p>
    <w:p w14:paraId="6C6BC2D9" w14:textId="77777777" w:rsidR="0056346A" w:rsidRDefault="00EE0E5B" w:rsidP="00260170">
      <w:pPr>
        <w:spacing w:after="0" w:line="360" w:lineRule="auto"/>
        <w:ind w:left="7" w:firstLine="70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Модуль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Основы конструкторской и художественной деятельности</w:t>
      </w:r>
    </w:p>
    <w:p w14:paraId="7D1F01BA" w14:textId="77777777" w:rsidR="0056346A" w:rsidRDefault="00EE0E5B" w:rsidP="00260170">
      <w:pPr>
        <w:spacing w:after="0" w:line="36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Конструирование механической части робота. Основы механики. </w:t>
      </w:r>
    </w:p>
    <w:p w14:paraId="2992495D" w14:textId="5D8BA309" w:rsidR="0056346A" w:rsidRDefault="00EE0E5B" w:rsidP="00260170">
      <w:pPr>
        <w:spacing w:after="0" w:line="36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Теори</w:t>
      </w:r>
      <w:r w:rsidR="00260170">
        <w:rPr>
          <w:rFonts w:ascii="Times New Roman" w:hAnsi="Times New Roman" w:cs="Times New Roman"/>
          <w:i/>
          <w:sz w:val="28"/>
          <w:szCs w:val="28"/>
        </w:rPr>
        <w:t>я – 4 ч.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Варианты конструктивного исполнения роботов и отдельных узлов.  </w:t>
      </w:r>
    </w:p>
    <w:p w14:paraId="6C1533F3" w14:textId="3639E22D" w:rsidR="0056346A" w:rsidRDefault="00EE0E5B" w:rsidP="00260170">
      <w:pPr>
        <w:spacing w:after="0" w:line="36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260170">
        <w:rPr>
          <w:rFonts w:ascii="Times New Roman" w:hAnsi="Times New Roman" w:cs="Times New Roman"/>
          <w:i/>
          <w:sz w:val="28"/>
          <w:szCs w:val="28"/>
        </w:rPr>
        <w:t>- 8 ч:</w:t>
      </w:r>
      <w:r>
        <w:rPr>
          <w:rFonts w:ascii="Times New Roman" w:hAnsi="Times New Roman" w:cs="Times New Roman"/>
          <w:sz w:val="28"/>
          <w:szCs w:val="28"/>
        </w:rPr>
        <w:t xml:space="preserve"> Игры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Кейсы. Шарниры, зубчатые и ременные передачи. Редуктор. Мультипликатор. </w:t>
      </w:r>
    </w:p>
    <w:p w14:paraId="0476CFD7" w14:textId="77777777" w:rsidR="0056346A" w:rsidRDefault="00EE0E5B" w:rsidP="00260170">
      <w:pPr>
        <w:spacing w:after="0" w:line="360" w:lineRule="auto"/>
        <w:ind w:left="14" w:firstLine="6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Модуль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Моделирование</w:t>
      </w:r>
      <w:r>
        <w:rPr>
          <w:rFonts w:ascii="Times New Roman" w:hAnsi="Times New Roman" w:cs="Times New Roman"/>
          <w:sz w:val="32"/>
          <w:szCs w:val="28"/>
        </w:rPr>
        <w:t xml:space="preserve">. </w:t>
      </w:r>
    </w:p>
    <w:p w14:paraId="5D102792" w14:textId="77777777" w:rsidR="0056346A" w:rsidRDefault="00EE0E5B" w:rsidP="00260170">
      <w:pPr>
        <w:spacing w:after="0" w:line="360" w:lineRule="auto"/>
        <w:ind w:left="7" w:right="405" w:firstLine="70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Основы </w:t>
      </w:r>
      <w:proofErr w:type="spellStart"/>
      <w:r>
        <w:rPr>
          <w:rFonts w:ascii="Times New Roman" w:hAnsi="Times New Roman" w:cs="Times New Roman"/>
          <w:sz w:val="28"/>
          <w:szCs w:val="24"/>
        </w:rPr>
        <w:t>твердодательного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компьютерного моделирования</w:t>
      </w:r>
    </w:p>
    <w:p w14:paraId="4FCAFC48" w14:textId="2FB60B55" w:rsidR="0056346A" w:rsidRDefault="00EE0E5B" w:rsidP="00260170">
      <w:pPr>
        <w:spacing w:after="0" w:line="360" w:lineRule="auto"/>
        <w:ind w:left="7" w:right="405" w:firstLine="70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8"/>
          <w:szCs w:val="24"/>
        </w:rPr>
        <w:t>Теория</w:t>
      </w:r>
      <w:r w:rsidR="00260170">
        <w:rPr>
          <w:rFonts w:ascii="Times New Roman" w:hAnsi="Times New Roman" w:cs="Times New Roman"/>
          <w:i/>
          <w:sz w:val="28"/>
          <w:szCs w:val="24"/>
        </w:rPr>
        <w:t>- 4 ч.</w:t>
      </w:r>
      <w:r>
        <w:rPr>
          <w:rFonts w:ascii="Times New Roman" w:hAnsi="Times New Roman" w:cs="Times New Roman"/>
          <w:i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Основы проектной деятельности. Жизненный цикл проекта</w:t>
      </w:r>
    </w:p>
    <w:p w14:paraId="393D33BE" w14:textId="104E5FC9" w:rsidR="0056346A" w:rsidRDefault="00EE0E5B" w:rsidP="00260170">
      <w:pPr>
        <w:spacing w:after="0" w:line="360" w:lineRule="auto"/>
        <w:ind w:left="7" w:right="405" w:firstLine="70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260170">
        <w:rPr>
          <w:rFonts w:ascii="Times New Roman" w:hAnsi="Times New Roman" w:cs="Times New Roman"/>
          <w:i/>
          <w:sz w:val="28"/>
          <w:szCs w:val="28"/>
        </w:rPr>
        <w:t>- 8 ч.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Создание прототипа </w:t>
      </w:r>
      <w:proofErr w:type="spellStart"/>
      <w:r>
        <w:rPr>
          <w:rFonts w:ascii="Times New Roman" w:hAnsi="Times New Roman" w:cs="Times New Roman"/>
          <w:sz w:val="28"/>
          <w:szCs w:val="24"/>
        </w:rPr>
        <w:t>роботототехнического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устройства. Назначения датчиков, типы датчиков и физические принципы их функционирования. </w:t>
      </w:r>
    </w:p>
    <w:p w14:paraId="7BF6D4D7" w14:textId="77777777" w:rsidR="0056346A" w:rsidRDefault="00EE0E5B" w:rsidP="00260170">
      <w:pPr>
        <w:spacing w:after="0" w:line="360" w:lineRule="auto"/>
        <w:ind w:left="10" w:right="108" w:firstLine="69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Программирование</w:t>
      </w:r>
    </w:p>
    <w:p w14:paraId="47502D9F" w14:textId="30B179D9" w:rsidR="0056346A" w:rsidRDefault="00EE0E5B" w:rsidP="00260170">
      <w:pPr>
        <w:spacing w:after="0" w:line="360" w:lineRule="auto"/>
        <w:ind w:left="10" w:right="108" w:firstLine="69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 w:rsidR="00260170">
        <w:rPr>
          <w:rFonts w:ascii="Times New Roman" w:hAnsi="Times New Roman" w:cs="Times New Roman"/>
          <w:i/>
          <w:sz w:val="28"/>
          <w:szCs w:val="28"/>
        </w:rPr>
        <w:t xml:space="preserve"> 4ч.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Понятие «алгоритм», управляющая программа, подключение микроконтроллера к компьютеру.</w:t>
      </w:r>
    </w:p>
    <w:p w14:paraId="69F30DCB" w14:textId="0A5EEA85" w:rsidR="0056346A" w:rsidRDefault="00EE0E5B" w:rsidP="00260170">
      <w:pPr>
        <w:spacing w:after="0" w:line="360" w:lineRule="auto"/>
        <w:ind w:left="10" w:right="108" w:firstLine="69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260170">
        <w:rPr>
          <w:rFonts w:ascii="Times New Roman" w:hAnsi="Times New Roman" w:cs="Times New Roman"/>
          <w:i/>
          <w:sz w:val="28"/>
          <w:szCs w:val="28"/>
        </w:rPr>
        <w:t>-8 ч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Знакомство со средой программирования. Разработка и тестирование простейших программ.</w:t>
      </w:r>
    </w:p>
    <w:p w14:paraId="2C650734" w14:textId="77777777" w:rsidR="0056346A" w:rsidRDefault="00EE0E5B" w:rsidP="00260170">
      <w:pPr>
        <w:spacing w:after="0" w:line="360" w:lineRule="auto"/>
        <w:ind w:left="10" w:right="108" w:firstLine="69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Защита проектов. </w:t>
      </w:r>
    </w:p>
    <w:p w14:paraId="3AD2234B" w14:textId="77777777" w:rsidR="0056346A" w:rsidRDefault="00EE0E5B" w:rsidP="00260170">
      <w:pPr>
        <w:pStyle w:val="af2"/>
        <w:ind w:firstLine="708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szCs w:val="28"/>
          <w:lang w:eastAsia="ru-RU"/>
        </w:rPr>
        <w:t>Презентация подготовленного прототипа.</w:t>
      </w:r>
    </w:p>
    <w:p w14:paraId="7FA599E0" w14:textId="77777777" w:rsidR="0056346A" w:rsidRDefault="0056346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0D28D4" w14:textId="3816B124" w:rsidR="0056346A" w:rsidRDefault="0056346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67E0E" w14:textId="7D6EBFF7" w:rsidR="00BF7760" w:rsidRDefault="00BF77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C7619E" w14:textId="27F899AE" w:rsidR="00BF7760" w:rsidRDefault="00BF77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2C734B" w14:textId="4F4FB7DF" w:rsidR="00BF7760" w:rsidRDefault="00BF77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4DC59F" w14:textId="02A335EA" w:rsidR="00BF7760" w:rsidRDefault="00BF77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57FA9E" w14:textId="2C366A7A" w:rsidR="00BF7760" w:rsidRDefault="00BF77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9F8417" w14:textId="089B41EC" w:rsidR="00BF7760" w:rsidRDefault="00BF77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3CACDC" w14:textId="7DC0619D" w:rsidR="00BF7760" w:rsidRDefault="00BF77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6DC13D" w14:textId="059B2F15" w:rsidR="00BF7760" w:rsidRDefault="00BF77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69FE04" w14:textId="56429A92" w:rsidR="00BF7760" w:rsidRDefault="00BF77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0B8F1" w14:textId="6C33D096" w:rsidR="00BF7760" w:rsidRDefault="00BF77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D5FEEF" w14:textId="1EA1D4CB" w:rsidR="00BF7760" w:rsidRDefault="00BF77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6D2B8A" w14:textId="142C2507" w:rsidR="00BF7760" w:rsidRDefault="00BF77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95337D" w14:textId="77777777" w:rsidR="00BF7760" w:rsidRDefault="00BF77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E409A3" w14:textId="77777777" w:rsidR="0056346A" w:rsidRDefault="0056346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5263AA" w14:textId="40FC9ADA" w:rsidR="0056346A" w:rsidRDefault="00BF7760">
      <w:pPr>
        <w:pStyle w:val="af2"/>
        <w:spacing w:after="16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Cs w:val="28"/>
        </w:rPr>
        <w:lastRenderedPageBreak/>
        <w:t>3</w:t>
      </w:r>
      <w:r w:rsidR="00EE0E5B">
        <w:rPr>
          <w:rFonts w:ascii="Times New Roman" w:hAnsi="Times New Roman" w:cs="Times New Roman"/>
          <w:b/>
          <w:bCs/>
          <w:szCs w:val="28"/>
        </w:rPr>
        <w:t>. ОРГАНИЗАЦИОННО ПЕДАГОГИЧЕСКИЕ УСЛОВИЯ РЕАЛИЗАЦИИ ПРОГРАММЫ</w:t>
      </w:r>
    </w:p>
    <w:p w14:paraId="74C66C76" w14:textId="51108101" w:rsidR="0056346A" w:rsidRDefault="00260170" w:rsidP="00BF7760">
      <w:pPr>
        <w:pStyle w:val="af2"/>
        <w:spacing w:after="16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Cs w:val="28"/>
        </w:rPr>
        <w:t>Материально</w:t>
      </w:r>
      <w:r w:rsidR="00EE0E5B">
        <w:rPr>
          <w:rFonts w:ascii="Times New Roman" w:hAnsi="Times New Roman" w:cs="Times New Roman"/>
          <w:b/>
          <w:bCs/>
          <w:szCs w:val="28"/>
        </w:rPr>
        <w:t xml:space="preserve"> технические условия реализации программы.</w:t>
      </w:r>
    </w:p>
    <w:p w14:paraId="7B3BE6DF" w14:textId="77777777" w:rsidR="0056346A" w:rsidRDefault="0056346A">
      <w:pPr>
        <w:pStyle w:val="af2"/>
        <w:spacing w:after="160" w:line="240" w:lineRule="auto"/>
        <w:contextualSpacing/>
        <w:rPr>
          <w:rFonts w:ascii="Times New Roman" w:hAnsi="Times New Roman" w:cs="Times New Roman"/>
          <w:b/>
          <w:bCs/>
          <w:szCs w:val="28"/>
        </w:rPr>
      </w:pPr>
    </w:p>
    <w:tbl>
      <w:tblPr>
        <w:tblW w:w="93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0"/>
        <w:gridCol w:w="18"/>
        <w:gridCol w:w="3142"/>
        <w:gridCol w:w="3058"/>
        <w:gridCol w:w="1258"/>
        <w:gridCol w:w="1024"/>
      </w:tblGrid>
      <w:tr w:rsidR="0056346A" w14:paraId="1B0F8290" w14:textId="77777777"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14EA87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761E13" w14:textId="77777777" w:rsidR="0056346A" w:rsidRDefault="00EE0E5B">
            <w:pPr>
              <w:pStyle w:val="af3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6CA15B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Краткие технические характеристики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7713F8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Ед. изм.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6113A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Кол-во </w:t>
            </w:r>
          </w:p>
        </w:tc>
      </w:tr>
      <w:tr w:rsidR="0056346A" w14:paraId="7C1DB1F3" w14:textId="77777777">
        <w:tc>
          <w:tcPr>
            <w:tcW w:w="860" w:type="dxa"/>
            <w:tcBorders>
              <w:left w:val="single" w:sz="2" w:space="0" w:color="000000"/>
              <w:bottom w:val="single" w:sz="4" w:space="0" w:color="000000"/>
            </w:tcBorders>
          </w:tcPr>
          <w:p w14:paraId="3D109366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50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3840D" w14:textId="77777777" w:rsidR="0056346A" w:rsidRDefault="00EE0E5B">
            <w:pPr>
              <w:pStyle w:val="af3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Компьютерный класс ИКТ </w:t>
            </w:r>
          </w:p>
        </w:tc>
      </w:tr>
      <w:tr w:rsidR="0056346A" w14:paraId="18895E03" w14:textId="77777777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9F35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6555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Графический планшет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46BE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micro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слот для шнура </w:t>
            </w:r>
          </w:p>
          <w:p w14:paraId="28DAD133" w14:textId="77777777" w:rsidR="0056346A" w:rsidRDefault="0056346A">
            <w:pPr>
              <w:pStyle w:val="af3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53D6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2F6F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</w:tr>
      <w:tr w:rsidR="0056346A" w14:paraId="3773363F" w14:textId="77777777"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8E864C4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66E9E94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Ноутбук наставника с предустановленной операционной системой, офисным программным обеспечением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CC65268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Ноутбук: </w:t>
            </w:r>
          </w:p>
          <w:p w14:paraId="6F5433EC" w14:textId="77777777" w:rsidR="0056346A" w:rsidRDefault="00EE0E5B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Ноутбук HP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Probook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455 G8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Silver</w:t>
            </w:r>
            <w:proofErr w:type="spellEnd"/>
          </w:p>
          <w:p w14:paraId="0C58E444" w14:textId="77777777" w:rsidR="0056346A" w:rsidRDefault="0056346A">
            <w:pPr>
              <w:pStyle w:val="af3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14:paraId="4939BE2C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18409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56346A" w14:paraId="33D2792C" w14:textId="77777777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59F4D4B8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1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917BC6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Ноутбук с предустановленной операционной системой, офисным программным обеспечением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0846281C" w14:textId="77777777" w:rsidR="0056346A" w:rsidRDefault="00EE0E5B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Ноутбук HP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Probook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455 G8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Silver</w:t>
            </w:r>
            <w:proofErr w:type="spellEnd"/>
          </w:p>
          <w:p w14:paraId="067D7119" w14:textId="77777777" w:rsidR="0056346A" w:rsidRDefault="0056346A">
            <w:pPr>
              <w:widowControl w:val="0"/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14:paraId="15688508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4392E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56346A" w14:paraId="2C982CAD" w14:textId="77777777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2C7F5032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1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346562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Интерактивный комплекс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14222491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одновременных касаний— не менее 20. 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14:paraId="7CE1787B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81485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56346A" w14:paraId="32E8BE18" w14:textId="77777777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64F6B426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1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6A04B2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LEGO-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наборы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69431A45" w14:textId="77777777" w:rsidR="0056346A" w:rsidRDefault="0056346A">
            <w:pPr>
              <w:pStyle w:val="af3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14:paraId="4E53C1B3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ADACC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56346A" w14:paraId="2A499056" w14:textId="77777777">
        <w:tc>
          <w:tcPr>
            <w:tcW w:w="8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16D78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48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16AC2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Расходные материалы</w:t>
            </w:r>
          </w:p>
        </w:tc>
      </w:tr>
      <w:tr w:rsidR="0056346A" w14:paraId="61E8A72F" w14:textId="77777777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6332F075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3FA1B4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Пластик для 3D-ручек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082B5122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Толщина пластиковой нити: 1,75 мм; материал: PLA; вес катушки: не менее 750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14:paraId="00D4378F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410E2" w14:textId="77777777" w:rsidR="0056346A" w:rsidRDefault="00EE0E5B">
            <w:pPr>
              <w:pStyle w:val="af3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</w:tbl>
    <w:p w14:paraId="3562AFC2" w14:textId="77777777" w:rsidR="0056346A" w:rsidRDefault="0056346A">
      <w:pPr>
        <w:pStyle w:val="af2"/>
        <w:spacing w:after="160" w:line="240" w:lineRule="auto"/>
        <w:ind w:firstLine="0"/>
        <w:contextualSpacing/>
        <w:rPr>
          <w:rFonts w:ascii="Times New Roman" w:hAnsi="Times New Roman" w:cs="Times New Roman"/>
          <w:b/>
          <w:bCs/>
          <w:szCs w:val="28"/>
        </w:rPr>
      </w:pPr>
    </w:p>
    <w:p w14:paraId="08F31923" w14:textId="6F9CAC16" w:rsidR="0056346A" w:rsidRPr="00260170" w:rsidRDefault="00260170" w:rsidP="00BF7760">
      <w:pPr>
        <w:pStyle w:val="af2"/>
        <w:ind w:firstLine="280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Cs w:val="28"/>
        </w:rPr>
        <w:t>Учебно</w:t>
      </w:r>
      <w:r w:rsidR="00EE0E5B">
        <w:rPr>
          <w:rFonts w:ascii="Times New Roman" w:hAnsi="Times New Roman" w:cs="Times New Roman"/>
          <w:b/>
          <w:bCs/>
          <w:szCs w:val="28"/>
        </w:rPr>
        <w:t>-методические и информационное обеспечение программы.</w:t>
      </w:r>
    </w:p>
    <w:p w14:paraId="39AC2600" w14:textId="6882BAB5" w:rsidR="00260170" w:rsidRPr="00BF7760" w:rsidRDefault="00EE0E5B" w:rsidP="00BF7760">
      <w:pPr>
        <w:pStyle w:val="af2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Применяемое на занятиях дидактическое и учебно-методическое обеспечение включает в себя кейсы, электронные учебники и учебные пособия, справочники, компьютерное программное обеспечение, раздаточный дидактический материал, журналы протоколов исследований.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</w:p>
    <w:p w14:paraId="349801E4" w14:textId="468D66C3" w:rsidR="00260170" w:rsidRPr="00260170" w:rsidRDefault="00EE0E5B" w:rsidP="00260170">
      <w:pPr>
        <w:keepNext/>
        <w:widowControl w:val="0"/>
        <w:spacing w:after="0" w:line="360" w:lineRule="auto"/>
        <w:ind w:firstLine="709"/>
        <w:contextualSpacing/>
        <w:jc w:val="center"/>
        <w:outlineLvl w:val="1"/>
        <w:rPr>
          <w:rFonts w:ascii="Times New Roman" w:eastAsia="Microsoft YaHei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260170">
        <w:rPr>
          <w:rFonts w:ascii="Times New Roman" w:eastAsia="Microsoft YaHei" w:hAnsi="Times New Roman" w:cs="Times New Roman"/>
          <w:b/>
          <w:bCs/>
          <w:kern w:val="2"/>
          <w:sz w:val="28"/>
          <w:szCs w:val="28"/>
          <w:lang w:eastAsia="zh-CN" w:bidi="hi-IN"/>
        </w:rPr>
        <w:lastRenderedPageBreak/>
        <w:t xml:space="preserve">Нормативно-правовые акты и документы, используемые </w:t>
      </w:r>
    </w:p>
    <w:p w14:paraId="40F87E8F" w14:textId="4E2D22AC" w:rsidR="0056346A" w:rsidRPr="00260170" w:rsidRDefault="00EE0E5B" w:rsidP="00260170">
      <w:pPr>
        <w:keepNext/>
        <w:widowControl w:val="0"/>
        <w:spacing w:after="0" w:line="36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260170">
        <w:rPr>
          <w:rFonts w:ascii="Times New Roman" w:eastAsia="Microsoft Ya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при реализации программы. </w:t>
      </w:r>
    </w:p>
    <w:p w14:paraId="181C1BE1" w14:textId="77777777" w:rsidR="0056346A" w:rsidRPr="00260170" w:rsidRDefault="00EE0E5B" w:rsidP="00260170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6017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Программа разработана на основе следующих нормативных документов:</w:t>
      </w:r>
    </w:p>
    <w:p w14:paraId="096637BF" w14:textId="77777777" w:rsidR="0056346A" w:rsidRPr="00260170" w:rsidRDefault="00EE0E5B" w:rsidP="00260170">
      <w:pPr>
        <w:widowControl w:val="0"/>
        <w:numPr>
          <w:ilvl w:val="0"/>
          <w:numId w:val="1"/>
        </w:numPr>
        <w:spacing w:after="0" w:line="360" w:lineRule="auto"/>
        <w:ind w:left="-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17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Федеральный закон «Об образовании в Российской Федерации» N 273-ФЗ от 29 декабря 2012 года с изменениями 2018 года;</w:t>
      </w:r>
    </w:p>
    <w:p w14:paraId="317545EC" w14:textId="77777777" w:rsidR="0056346A" w:rsidRPr="00260170" w:rsidRDefault="00EE0E5B" w:rsidP="00260170">
      <w:pPr>
        <w:widowControl w:val="0"/>
        <w:numPr>
          <w:ilvl w:val="0"/>
          <w:numId w:val="1"/>
        </w:numPr>
        <w:spacing w:after="0" w:line="360" w:lineRule="auto"/>
        <w:ind w:left="-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17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Паспорт национальной программы "Цифровая экономика Российской Федерации" (утв. президиумом Совета при Президенте Российской Федерации по стратегическому развитию и национальным проектам 24 декабря 2018 г. №16);</w:t>
      </w:r>
    </w:p>
    <w:p w14:paraId="7B0836AA" w14:textId="77777777" w:rsidR="0056346A" w:rsidRPr="00260170" w:rsidRDefault="00EE0E5B" w:rsidP="00260170">
      <w:pPr>
        <w:widowControl w:val="0"/>
        <w:numPr>
          <w:ilvl w:val="0"/>
          <w:numId w:val="1"/>
        </w:numPr>
        <w:spacing w:after="0" w:line="360" w:lineRule="auto"/>
        <w:ind w:left="-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17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Концепция развития дополнительного образования детей (утверждена распоряжением Правительства Российской Федерации от 4 сентября 2014г.№1726-р);</w:t>
      </w:r>
    </w:p>
    <w:p w14:paraId="0525FFFD" w14:textId="77777777" w:rsidR="0056346A" w:rsidRPr="00260170" w:rsidRDefault="00EE0E5B" w:rsidP="00260170">
      <w:pPr>
        <w:widowControl w:val="0"/>
        <w:numPr>
          <w:ilvl w:val="0"/>
          <w:numId w:val="1"/>
        </w:numPr>
        <w:spacing w:after="0" w:line="360" w:lineRule="auto"/>
        <w:ind w:left="-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17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Приказ Министерства образования и науки Российской Федерации от 29 августа 2013 года №1008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DDA3380" w14:textId="77777777" w:rsidR="0056346A" w:rsidRPr="00260170" w:rsidRDefault="00EE0E5B" w:rsidP="00260170">
      <w:pPr>
        <w:widowControl w:val="0"/>
        <w:numPr>
          <w:ilvl w:val="0"/>
          <w:numId w:val="1"/>
        </w:numPr>
        <w:spacing w:after="0" w:line="360" w:lineRule="auto"/>
        <w:ind w:left="-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17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Письмо Министерства образования и науки РФ от 14 декабря 2015 г. № 09-3564 «О внеурочной деятельности и реализации дополнительных общеобразовательных программ»;</w:t>
      </w:r>
    </w:p>
    <w:p w14:paraId="56F67DE1" w14:textId="401F11AF" w:rsidR="0056346A" w:rsidRPr="00260170" w:rsidRDefault="00EE0E5B" w:rsidP="00260170">
      <w:pPr>
        <w:widowControl w:val="0"/>
        <w:numPr>
          <w:ilvl w:val="0"/>
          <w:numId w:val="1"/>
        </w:numPr>
        <w:spacing w:after="0" w:line="360" w:lineRule="auto"/>
        <w:ind w:left="-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17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Письмо Министерства образования и науки </w:t>
      </w:r>
      <w:r w:rsidR="00BF7760" w:rsidRPr="0026017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РФ от</w:t>
      </w:r>
      <w:r w:rsidRPr="0026017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18 ноября 2015 г. N 09-3242 «О направлении информации»;</w:t>
      </w:r>
    </w:p>
    <w:p w14:paraId="49480C69" w14:textId="6C0835FA" w:rsidR="0056346A" w:rsidRPr="007F48EA" w:rsidRDefault="00EE0E5B" w:rsidP="00260170">
      <w:pPr>
        <w:widowControl w:val="0"/>
        <w:numPr>
          <w:ilvl w:val="0"/>
          <w:numId w:val="1"/>
        </w:numPr>
        <w:spacing w:after="0" w:line="360" w:lineRule="auto"/>
        <w:ind w:left="-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17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Рекомендации Санитарно-эпидемиологических правил и нормативов СанПиН 2.4.4.3172-14. «</w:t>
      </w:r>
      <w:proofErr w:type="spellStart"/>
      <w:r w:rsidRPr="0026017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Санитарно</w:t>
      </w:r>
      <w:proofErr w:type="spellEnd"/>
      <w:r w:rsidRPr="0026017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– эпидемиологические требования к содержанию и организации режима работы образовательной организации дополнительного образованию детей», утвержденный постановлением Главного государственного санитарного врача РФ от 4 июля 2014 года №41;</w:t>
      </w:r>
    </w:p>
    <w:p w14:paraId="1D862443" w14:textId="5988D8D3" w:rsidR="007F48EA" w:rsidRPr="007F48EA" w:rsidRDefault="007F48EA" w:rsidP="007F48EA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5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ГАОУ ДО РД «Альтаир»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38F554" w14:textId="77777777" w:rsidR="007F48EA" w:rsidRDefault="007F48EA" w:rsidP="007F48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207F0B" w14:textId="77777777" w:rsidR="00BF7760" w:rsidRDefault="00BF7760" w:rsidP="007F48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04047" w14:textId="02F63A20" w:rsidR="007F48EA" w:rsidRPr="007F48EA" w:rsidRDefault="007F48EA" w:rsidP="007F48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E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педагогов</w:t>
      </w:r>
    </w:p>
    <w:p w14:paraId="102EE0A1" w14:textId="77777777" w:rsidR="007F48EA" w:rsidRPr="007F48EA" w:rsidRDefault="007F48EA" w:rsidP="007F48EA">
      <w:pPr>
        <w:pStyle w:val="af0"/>
        <w:numPr>
          <w:ilvl w:val="1"/>
          <w:numId w:val="6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8EA">
        <w:rPr>
          <w:rFonts w:ascii="Times New Roman" w:hAnsi="Times New Roman" w:cs="Times New Roman"/>
          <w:sz w:val="28"/>
          <w:szCs w:val="28"/>
        </w:rPr>
        <w:t>Андрюшков</w:t>
      </w:r>
      <w:proofErr w:type="spellEnd"/>
      <w:r w:rsidRPr="007F48EA">
        <w:rPr>
          <w:rFonts w:ascii="Times New Roman" w:hAnsi="Times New Roman" w:cs="Times New Roman"/>
          <w:sz w:val="28"/>
          <w:szCs w:val="28"/>
        </w:rPr>
        <w:t xml:space="preserve"> А.А. "Образовательные проекты в </w:t>
      </w:r>
      <w:proofErr w:type="spellStart"/>
      <w:r w:rsidRPr="007F48EA">
        <w:rPr>
          <w:rFonts w:ascii="Times New Roman" w:hAnsi="Times New Roman" w:cs="Times New Roman"/>
          <w:sz w:val="28"/>
          <w:szCs w:val="28"/>
        </w:rPr>
        <w:t>мыследеятельностной</w:t>
      </w:r>
      <w:proofErr w:type="spellEnd"/>
      <w:r w:rsidRPr="007F48EA">
        <w:rPr>
          <w:rFonts w:ascii="Times New Roman" w:hAnsi="Times New Roman" w:cs="Times New Roman"/>
          <w:sz w:val="28"/>
          <w:szCs w:val="28"/>
        </w:rPr>
        <w:t xml:space="preserve"> педагогике. Обучение проектированию" [Электронный ресурс]. - URL: http://1314.ru/projects/ (дата обращения: 07.04.2020).</w:t>
      </w:r>
    </w:p>
    <w:p w14:paraId="716C3C21" w14:textId="77777777" w:rsidR="007F48EA" w:rsidRPr="007F48EA" w:rsidRDefault="007F48EA" w:rsidP="007F48EA">
      <w:pPr>
        <w:pStyle w:val="af0"/>
        <w:numPr>
          <w:ilvl w:val="1"/>
          <w:numId w:val="6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8EA">
        <w:rPr>
          <w:rFonts w:ascii="Times New Roman" w:hAnsi="Times New Roman" w:cs="Times New Roman"/>
          <w:sz w:val="28"/>
          <w:szCs w:val="28"/>
        </w:rPr>
        <w:t xml:space="preserve">Громыко Н. В. Способы обновления знаний. </w:t>
      </w:r>
      <w:proofErr w:type="spellStart"/>
      <w:r w:rsidRPr="007F48EA">
        <w:rPr>
          <w:rFonts w:ascii="Times New Roman" w:hAnsi="Times New Roman" w:cs="Times New Roman"/>
          <w:sz w:val="28"/>
          <w:szCs w:val="28"/>
        </w:rPr>
        <w:t>Эпистемотека</w:t>
      </w:r>
      <w:proofErr w:type="spellEnd"/>
      <w:r w:rsidRPr="007F48EA">
        <w:rPr>
          <w:rFonts w:ascii="Times New Roman" w:hAnsi="Times New Roman" w:cs="Times New Roman"/>
          <w:sz w:val="28"/>
          <w:szCs w:val="28"/>
        </w:rPr>
        <w:t>: руководство для управленцев и педагогов / Н. В. Громыко. - Москва: Пушкинский ин-т, 2007. - 182 с.</w:t>
      </w:r>
    </w:p>
    <w:p w14:paraId="604BAE4E" w14:textId="77777777" w:rsidR="007F48EA" w:rsidRPr="007F48EA" w:rsidRDefault="007F48EA" w:rsidP="007F48EA">
      <w:pPr>
        <w:pStyle w:val="af0"/>
        <w:numPr>
          <w:ilvl w:val="1"/>
          <w:numId w:val="6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8EA">
        <w:rPr>
          <w:rFonts w:ascii="Times New Roman" w:hAnsi="Times New Roman" w:cs="Times New Roman"/>
          <w:sz w:val="28"/>
          <w:szCs w:val="28"/>
        </w:rPr>
        <w:t xml:space="preserve">Громыко Ю. В. Проектное сознание. М.: Институт учебника </w:t>
      </w:r>
      <w:proofErr w:type="spellStart"/>
      <w:r w:rsidRPr="007F48EA">
        <w:rPr>
          <w:rFonts w:ascii="Times New Roman" w:hAnsi="Times New Roman" w:cs="Times New Roman"/>
          <w:sz w:val="28"/>
          <w:szCs w:val="28"/>
        </w:rPr>
        <w:t>Пайдейя</w:t>
      </w:r>
      <w:proofErr w:type="spellEnd"/>
      <w:r w:rsidRPr="007F48EA">
        <w:rPr>
          <w:rFonts w:ascii="Times New Roman" w:hAnsi="Times New Roman" w:cs="Times New Roman"/>
          <w:sz w:val="28"/>
          <w:szCs w:val="28"/>
        </w:rPr>
        <w:t>, 199 – 660 с.</w:t>
      </w:r>
    </w:p>
    <w:p w14:paraId="526ACAF7" w14:textId="77777777" w:rsidR="007F48EA" w:rsidRPr="007F48EA" w:rsidRDefault="007F48EA" w:rsidP="007F48EA">
      <w:pPr>
        <w:pStyle w:val="af0"/>
        <w:numPr>
          <w:ilvl w:val="1"/>
          <w:numId w:val="6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8EA">
        <w:rPr>
          <w:rFonts w:ascii="Times New Roman" w:hAnsi="Times New Roman" w:cs="Times New Roman"/>
          <w:sz w:val="28"/>
          <w:szCs w:val="28"/>
        </w:rPr>
        <w:t xml:space="preserve">Рязанов И.А., Шаров М.О. «Проектная деятельность и её реализация в образовательных учреждениях: обзор на основе опыта применения в рамках </w:t>
      </w:r>
      <w:proofErr w:type="spellStart"/>
      <w:r w:rsidRPr="007F48EA">
        <w:rPr>
          <w:rFonts w:ascii="Times New Roman" w:hAnsi="Times New Roman" w:cs="Times New Roman"/>
          <w:sz w:val="28"/>
          <w:szCs w:val="28"/>
        </w:rPr>
        <w:t>мыследеятельностной</w:t>
      </w:r>
      <w:proofErr w:type="spellEnd"/>
      <w:r w:rsidRPr="007F48EA">
        <w:rPr>
          <w:rFonts w:ascii="Times New Roman" w:hAnsi="Times New Roman" w:cs="Times New Roman"/>
          <w:sz w:val="28"/>
          <w:szCs w:val="28"/>
        </w:rPr>
        <w:t xml:space="preserve"> педагогики» журнал НБИКС- НТ номер 2, стр. 256-272.</w:t>
      </w:r>
    </w:p>
    <w:p w14:paraId="65F93D65" w14:textId="77777777" w:rsidR="007F48EA" w:rsidRPr="007F48EA" w:rsidRDefault="007F48EA" w:rsidP="007F48EA">
      <w:pPr>
        <w:pStyle w:val="af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A010E" w14:textId="77777777" w:rsidR="0056346A" w:rsidRPr="007F48EA" w:rsidRDefault="0056346A" w:rsidP="007F48EA">
      <w:pPr>
        <w:widowControl w:val="0"/>
        <w:spacing w:after="0" w:line="360" w:lineRule="auto"/>
        <w:ind w:left="-49"/>
        <w:contextualSpacing/>
        <w:jc w:val="both"/>
        <w:rPr>
          <w:rFonts w:eastAsia="SimSun"/>
          <w:bCs/>
          <w:kern w:val="2"/>
          <w:sz w:val="28"/>
          <w:szCs w:val="28"/>
          <w:lang w:eastAsia="zh-CN" w:bidi="hi-IN"/>
        </w:rPr>
      </w:pPr>
    </w:p>
    <w:p w14:paraId="094750D4" w14:textId="77777777" w:rsidR="0056346A" w:rsidRDefault="00EE0E5B" w:rsidP="00BF7760">
      <w:pPr>
        <w:spacing w:after="0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Список рекомендуемой литературы для обучающихся:</w:t>
      </w:r>
    </w:p>
    <w:p w14:paraId="26707DB2" w14:textId="77777777" w:rsidR="005258D0" w:rsidRPr="00E220D5" w:rsidRDefault="005258D0" w:rsidP="00260170">
      <w:pPr>
        <w:numPr>
          <w:ilvl w:val="0"/>
          <w:numId w:val="2"/>
        </w:numPr>
        <w:spacing w:after="0" w:line="360" w:lineRule="auto"/>
        <w:ind w:left="284" w:firstLine="142"/>
        <w:contextualSpacing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Bjarki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Hallgrimsson. Prototyping and Modelmaking for Product Design (Portfolio Skills) / Paperback, 2012. </w:t>
      </w:r>
    </w:p>
    <w:p w14:paraId="4492CD00" w14:textId="77777777" w:rsidR="005258D0" w:rsidRPr="00E220D5" w:rsidRDefault="005258D0" w:rsidP="00260170">
      <w:pPr>
        <w:numPr>
          <w:ilvl w:val="0"/>
          <w:numId w:val="2"/>
        </w:numPr>
        <w:spacing w:after="0" w:line="360" w:lineRule="auto"/>
        <w:ind w:left="284" w:firstLine="142"/>
        <w:contextualSpacing/>
        <w:jc w:val="both"/>
        <w:rPr>
          <w:rFonts w:ascii="Times New Roman" w:hAnsi="Times New Roman"/>
          <w:lang w:val="en-US"/>
        </w:rPr>
      </w:pPr>
      <w:r>
        <w:rPr>
          <w:rFonts w:ascii="Times New Roman" w:eastAsia="SimSun" w:hAnsi="Times New Roman" w:cs="Times New Roman"/>
          <w:sz w:val="28"/>
          <w:szCs w:val="28"/>
          <w:lang w:val="en-US"/>
        </w:rPr>
        <w:t>Jennifer Hudson. Process 2nd Edition: 50 Product Designs from Concept to Manufacture.</w:t>
      </w:r>
    </w:p>
    <w:p w14:paraId="4ECF4517" w14:textId="77777777" w:rsidR="005258D0" w:rsidRPr="00E220D5" w:rsidRDefault="005258D0" w:rsidP="00260170">
      <w:pPr>
        <w:numPr>
          <w:ilvl w:val="0"/>
          <w:numId w:val="2"/>
        </w:numPr>
        <w:spacing w:after="0" w:line="360" w:lineRule="auto"/>
        <w:ind w:left="284" w:firstLine="142"/>
        <w:contextualSpacing/>
        <w:jc w:val="both"/>
        <w:rPr>
          <w:rFonts w:ascii="Times New Roman" w:hAnsi="Times New Roman"/>
          <w:lang w:val="en-US"/>
        </w:rPr>
      </w:pPr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Jim Lesko. Industrial Design: Materials and Manufacturing Guide. </w:t>
      </w:r>
    </w:p>
    <w:p w14:paraId="009A5B7A" w14:textId="77777777" w:rsidR="005258D0" w:rsidRPr="00E220D5" w:rsidRDefault="005258D0" w:rsidP="00260170">
      <w:pPr>
        <w:numPr>
          <w:ilvl w:val="0"/>
          <w:numId w:val="2"/>
        </w:numPr>
        <w:spacing w:after="0" w:line="360" w:lineRule="auto"/>
        <w:ind w:left="284" w:firstLine="142"/>
        <w:contextualSpacing/>
        <w:jc w:val="both"/>
        <w:rPr>
          <w:rFonts w:ascii="Times New Roman" w:hAnsi="Times New Roman"/>
          <w:lang w:val="en-US"/>
        </w:rPr>
      </w:pPr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Kevin Henry. Drawing for Product Designers (Portfolio Skills: Product Design) / Paperback, 2012. </w:t>
      </w:r>
    </w:p>
    <w:p w14:paraId="3CB3FBD0" w14:textId="77777777" w:rsidR="005258D0" w:rsidRPr="00E220D5" w:rsidRDefault="005258D0" w:rsidP="00260170">
      <w:pPr>
        <w:numPr>
          <w:ilvl w:val="0"/>
          <w:numId w:val="2"/>
        </w:numPr>
        <w:spacing w:after="0" w:line="360" w:lineRule="auto"/>
        <w:ind w:left="284" w:firstLine="142"/>
        <w:contextualSpacing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Koos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Eissen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Roselien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Steur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. Sketching: Drawing Techniques for Product Designers / Hardcover, 2009. </w:t>
      </w:r>
    </w:p>
    <w:p w14:paraId="5FD01FA5" w14:textId="77777777" w:rsidR="005258D0" w:rsidRPr="00E220D5" w:rsidRDefault="005258D0" w:rsidP="00260170">
      <w:pPr>
        <w:numPr>
          <w:ilvl w:val="0"/>
          <w:numId w:val="2"/>
        </w:numPr>
        <w:spacing w:after="0" w:line="360" w:lineRule="auto"/>
        <w:ind w:left="284" w:firstLine="142"/>
        <w:contextualSpacing/>
        <w:jc w:val="both"/>
        <w:rPr>
          <w:rFonts w:ascii="Times New Roman" w:hAnsi="Times New Roman"/>
          <w:lang w:val="en-US"/>
        </w:rPr>
      </w:pPr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Kurt Hanks, Larry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Belliston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. Rapid Viz: A New Method for the Rapid Visualization of Ideas. </w:t>
      </w:r>
    </w:p>
    <w:p w14:paraId="4E5AF460" w14:textId="77777777" w:rsidR="005258D0" w:rsidRPr="00E220D5" w:rsidRDefault="005258D0" w:rsidP="00260170">
      <w:pPr>
        <w:numPr>
          <w:ilvl w:val="0"/>
          <w:numId w:val="2"/>
        </w:numPr>
        <w:spacing w:after="0" w:line="360" w:lineRule="auto"/>
        <w:ind w:left="284" w:firstLine="142"/>
        <w:contextualSpacing/>
        <w:jc w:val="both"/>
        <w:rPr>
          <w:rFonts w:ascii="Times New Roman" w:hAnsi="Times New Roman"/>
          <w:lang w:val="en-US"/>
        </w:rPr>
      </w:pPr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Rob Thompson, Martin Thompson. Sustainable Materials, Processes and Production (The Manufacturing Guides). 13. Susan Weinschenk. 100 Things Every Designer Needs to Know About People (Voices That Matter). </w:t>
      </w:r>
    </w:p>
    <w:p w14:paraId="125DF53F" w14:textId="77777777" w:rsidR="005258D0" w:rsidRPr="00E220D5" w:rsidRDefault="005258D0" w:rsidP="00260170">
      <w:pPr>
        <w:numPr>
          <w:ilvl w:val="0"/>
          <w:numId w:val="2"/>
        </w:numPr>
        <w:spacing w:after="0" w:line="360" w:lineRule="auto"/>
        <w:ind w:left="284" w:firstLine="142"/>
        <w:contextualSpacing/>
        <w:jc w:val="both"/>
        <w:rPr>
          <w:rFonts w:ascii="Times New Roman" w:hAnsi="Times New Roman"/>
          <w:lang w:val="en-US"/>
        </w:rPr>
      </w:pPr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Rob Thompson. Product and Furniture Design (The Manufacturing Guides). </w:t>
      </w:r>
    </w:p>
    <w:p w14:paraId="39963AB8" w14:textId="77777777" w:rsidR="005258D0" w:rsidRPr="00E220D5" w:rsidRDefault="005258D0" w:rsidP="00260170">
      <w:pPr>
        <w:numPr>
          <w:ilvl w:val="0"/>
          <w:numId w:val="2"/>
        </w:numPr>
        <w:spacing w:after="0" w:line="360" w:lineRule="auto"/>
        <w:ind w:left="284" w:firstLine="142"/>
        <w:contextualSpacing/>
        <w:jc w:val="both"/>
        <w:rPr>
          <w:rFonts w:ascii="Times New Roman" w:hAnsi="Times New Roman"/>
          <w:lang w:val="en-US"/>
        </w:rPr>
      </w:pPr>
      <w:r>
        <w:rPr>
          <w:rFonts w:ascii="Times New Roman" w:eastAsia="SimSun" w:hAnsi="Times New Roman" w:cs="Times New Roman"/>
          <w:sz w:val="28"/>
          <w:szCs w:val="28"/>
          <w:lang w:val="en-US"/>
        </w:rPr>
        <w:lastRenderedPageBreak/>
        <w:t xml:space="preserve">Rob Thompson. Prototyping and Low-Volume Production (The Manufacturing Guides). </w:t>
      </w:r>
    </w:p>
    <w:p w14:paraId="53576D99" w14:textId="77777777" w:rsidR="005258D0" w:rsidRDefault="005258D0" w:rsidP="00260170">
      <w:pPr>
        <w:numPr>
          <w:ilvl w:val="0"/>
          <w:numId w:val="2"/>
        </w:numPr>
        <w:spacing w:after="0" w:line="360" w:lineRule="auto"/>
        <w:ind w:left="284" w:firstLine="142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</w:rPr>
        <w:t>Абушкин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, Дмитрий Борисович. Педагогический STEM-парк МГПУ / Д.Б.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Абушкин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// Информатика и образование. ИНФО. - 2017. -</w:t>
      </w:r>
    </w:p>
    <w:p w14:paraId="5C146EBB" w14:textId="77777777" w:rsidR="005258D0" w:rsidRDefault="005258D0" w:rsidP="00260170">
      <w:pPr>
        <w:numPr>
          <w:ilvl w:val="0"/>
          <w:numId w:val="2"/>
        </w:numPr>
        <w:spacing w:after="0" w:line="360" w:lineRule="auto"/>
        <w:ind w:left="284" w:firstLine="142"/>
        <w:contextualSpacing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Адриан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Шонесси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. Как стать дизайнером, не продав душу дьяволу / Питер. </w:t>
      </w:r>
    </w:p>
    <w:p w14:paraId="16E8E835" w14:textId="77777777" w:rsidR="005258D0" w:rsidRDefault="005258D0" w:rsidP="00260170">
      <w:pPr>
        <w:numPr>
          <w:ilvl w:val="0"/>
          <w:numId w:val="2"/>
        </w:numPr>
        <w:spacing w:after="0" w:line="360" w:lineRule="auto"/>
        <w:ind w:left="284" w:firstLine="142"/>
        <w:contextualSpacing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Алексеевский, П.И. Робототехническая реализация модельной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практикоориентированной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задачи об оптимальной беспилотной транспортировке грузов / П.И. Алексеевский, О.В. Аксенова, В.Ю. Бодряков // Информатика и образование. ИНФО. - 2018.</w:t>
      </w:r>
    </w:p>
    <w:p w14:paraId="0020FECB" w14:textId="77777777" w:rsidR="005258D0" w:rsidRDefault="005258D0" w:rsidP="00260170">
      <w:pPr>
        <w:numPr>
          <w:ilvl w:val="0"/>
          <w:numId w:val="2"/>
        </w:numPr>
        <w:spacing w:after="0" w:line="360" w:lineRule="auto"/>
        <w:ind w:left="284" w:firstLine="142"/>
        <w:contextualSpacing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Бельков, Д.М. Задания областного открытого сказочного турнира по робототехнике / Д.М. Бельков, М.Е. Козловских, И.Н.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Слинкина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// Информатика в школе. - 2019. </w:t>
      </w:r>
    </w:p>
    <w:p w14:paraId="0CDB5471" w14:textId="77777777" w:rsidR="005258D0" w:rsidRDefault="005258D0" w:rsidP="00260170">
      <w:pPr>
        <w:numPr>
          <w:ilvl w:val="0"/>
          <w:numId w:val="2"/>
        </w:numPr>
        <w:spacing w:after="0" w:line="360" w:lineRule="auto"/>
        <w:ind w:left="284" w:firstLine="142"/>
        <w:contextualSpacing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Бельков, Д.М. Задания турнира по робототехнике "Автошкола" / Д.М. Бельков, М.Е. Козловских, И.Н.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Слинкина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// Информатика в школе. - 2019. -</w:t>
      </w:r>
    </w:p>
    <w:p w14:paraId="55432A59" w14:textId="77777777" w:rsidR="005258D0" w:rsidRDefault="005258D0" w:rsidP="00260170">
      <w:pPr>
        <w:numPr>
          <w:ilvl w:val="0"/>
          <w:numId w:val="2"/>
        </w:numPr>
        <w:spacing w:after="0" w:line="360" w:lineRule="auto"/>
        <w:ind w:left="284" w:firstLine="142"/>
        <w:contextualSpacing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Бешенков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, Сергей Александрович. Использование визуального программирования и виртуальной среды при изучении элементов робототехники на уроках технологии и информатики / С.А.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Бешенков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>, М.И. Шутикова, В.Б. Лабутин // Информатика и образование. ИНФО. - 2018. -</w:t>
      </w:r>
    </w:p>
    <w:p w14:paraId="0CBC8280" w14:textId="77777777" w:rsidR="005258D0" w:rsidRDefault="005258D0" w:rsidP="00260170">
      <w:pPr>
        <w:numPr>
          <w:ilvl w:val="0"/>
          <w:numId w:val="2"/>
        </w:numPr>
        <w:spacing w:after="0" w:line="360" w:lineRule="auto"/>
        <w:ind w:left="284" w:firstLine="142"/>
        <w:contextualSpacing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Бешенков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, Сергей Александрович. Методика организации внеурочной деятельности обучающихся V-IX классов с использованием робототехнического оборудования и сред программирования / С.А.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Бешенков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>, М.И. Шутикова, В.И. Филиппов // Информатика в школе. - 2019. -</w:t>
      </w:r>
    </w:p>
    <w:p w14:paraId="36E71B74" w14:textId="77777777" w:rsidR="005258D0" w:rsidRDefault="005258D0" w:rsidP="00260170">
      <w:pPr>
        <w:numPr>
          <w:ilvl w:val="0"/>
          <w:numId w:val="2"/>
        </w:numPr>
        <w:spacing w:after="0" w:line="360" w:lineRule="auto"/>
        <w:ind w:left="284" w:firstLine="142"/>
        <w:contextualSpacing/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Бешенков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, Сергей Александрович. На пути к конвергенции общеобразовательных курсов информатики и технологии / С.А. 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Бешенков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[и др.] // Информатика и образование. ИНФО. - 2016.</w:t>
      </w:r>
      <w:r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</w:t>
      </w:r>
    </w:p>
    <w:p w14:paraId="5B14F865" w14:textId="77777777" w:rsidR="005258D0" w:rsidRDefault="005258D0" w:rsidP="00260170">
      <w:pPr>
        <w:numPr>
          <w:ilvl w:val="0"/>
          <w:numId w:val="2"/>
        </w:numPr>
        <w:spacing w:after="0" w:line="360" w:lineRule="auto"/>
        <w:ind w:left="284" w:firstLine="142"/>
        <w:contextualSpacing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Жанна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Лидтка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, Тим Огилви. </w:t>
      </w:r>
      <w:proofErr w:type="gramStart"/>
      <w:r>
        <w:rPr>
          <w:rFonts w:ascii="Times New Roman" w:eastAsia="SimSun" w:hAnsi="Times New Roman" w:cs="Times New Roman"/>
          <w:sz w:val="28"/>
          <w:szCs w:val="28"/>
        </w:rPr>
        <w:t>Думай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как дизайнер. Дизайн-мышление для менеджеров / Манн, Иванов и Фербер. </w:t>
      </w:r>
    </w:p>
    <w:p w14:paraId="4E8A30ED" w14:textId="77777777" w:rsidR="005258D0" w:rsidRDefault="005258D0" w:rsidP="00260170">
      <w:pPr>
        <w:numPr>
          <w:ilvl w:val="0"/>
          <w:numId w:val="2"/>
        </w:numPr>
        <w:spacing w:after="0" w:line="360" w:lineRule="auto"/>
        <w:ind w:left="284" w:firstLine="142"/>
        <w:contextualSpacing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Майкл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Джанда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>. Сожги своё портфолио! То, чему не учат в дизайнерских школах / Питер.</w:t>
      </w:r>
    </w:p>
    <w:p w14:paraId="2683E611" w14:textId="77777777" w:rsidR="005258D0" w:rsidRDefault="005258D0" w:rsidP="00260170">
      <w:pPr>
        <w:numPr>
          <w:ilvl w:val="0"/>
          <w:numId w:val="2"/>
        </w:numPr>
        <w:spacing w:after="0" w:line="360" w:lineRule="auto"/>
        <w:ind w:left="284" w:firstLine="142"/>
        <w:contextualSpacing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Фил Кливер. Чему вас не научат в дизайн-школе /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Рипол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Классик. </w:t>
      </w:r>
    </w:p>
    <w:p w14:paraId="3CF71C79" w14:textId="77777777" w:rsidR="0056346A" w:rsidRDefault="0056346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0782DC6" w14:textId="77777777" w:rsidR="00BF7760" w:rsidRPr="00BF7760" w:rsidRDefault="00BF7760" w:rsidP="00BF7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760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14:paraId="0D80DD0C" w14:textId="77777777" w:rsidR="00BF7760" w:rsidRPr="00BF7760" w:rsidRDefault="00C4115A" w:rsidP="00BF7760">
      <w:pPr>
        <w:pStyle w:val="af0"/>
        <w:numPr>
          <w:ilvl w:val="0"/>
          <w:numId w:val="8"/>
        </w:numPr>
        <w:suppressAutoHyphens w:val="0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BF7760" w:rsidRPr="00BF7760">
          <w:rPr>
            <w:rStyle w:val="af5"/>
            <w:rFonts w:ascii="Times New Roman" w:hAnsi="Times New Roman" w:cs="Times New Roman"/>
            <w:sz w:val="28"/>
            <w:szCs w:val="28"/>
          </w:rPr>
          <w:t>https://www.2d-3d.ru/samouchiteli/cherchenie/1355-osnovy-chercheniya.html</w:t>
        </w:r>
      </w:hyperlink>
    </w:p>
    <w:p w14:paraId="23ACE037" w14:textId="77777777" w:rsidR="00BF7760" w:rsidRPr="00BF7760" w:rsidRDefault="00C4115A" w:rsidP="00BF7760">
      <w:pPr>
        <w:pStyle w:val="af0"/>
        <w:numPr>
          <w:ilvl w:val="0"/>
          <w:numId w:val="8"/>
        </w:numPr>
        <w:suppressAutoHyphens w:val="0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BF7760" w:rsidRPr="00BF7760">
          <w:rPr>
            <w:rStyle w:val="af5"/>
            <w:rFonts w:ascii="Times New Roman" w:hAnsi="Times New Roman" w:cs="Times New Roman"/>
            <w:sz w:val="28"/>
            <w:szCs w:val="28"/>
          </w:rPr>
          <w:t>http://veselowa.ru/category/uroki-po-2d-modelirovaniyu/</w:t>
        </w:r>
      </w:hyperlink>
    </w:p>
    <w:p w14:paraId="3A226311" w14:textId="77777777" w:rsidR="00BF7760" w:rsidRPr="00BF7760" w:rsidRDefault="00C4115A" w:rsidP="00BF7760">
      <w:pPr>
        <w:pStyle w:val="af0"/>
        <w:numPr>
          <w:ilvl w:val="0"/>
          <w:numId w:val="8"/>
        </w:numPr>
        <w:suppressAutoHyphens w:val="0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BF7760" w:rsidRPr="00BF7760">
          <w:rPr>
            <w:rStyle w:val="af5"/>
            <w:rFonts w:ascii="Times New Roman" w:hAnsi="Times New Roman" w:cs="Times New Roman"/>
            <w:sz w:val="28"/>
            <w:szCs w:val="28"/>
          </w:rPr>
          <w:t>http://veselowa.ru/category/uroki-po-3d-modelirovaniyu/</w:t>
        </w:r>
      </w:hyperlink>
    </w:p>
    <w:p w14:paraId="543F48C9" w14:textId="77777777" w:rsidR="00BF7760" w:rsidRPr="00BF7760" w:rsidRDefault="00C4115A" w:rsidP="00BF7760">
      <w:pPr>
        <w:pStyle w:val="af0"/>
        <w:numPr>
          <w:ilvl w:val="0"/>
          <w:numId w:val="8"/>
        </w:numPr>
        <w:suppressAutoHyphens w:val="0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BF7760" w:rsidRPr="00BF7760">
          <w:rPr>
            <w:rStyle w:val="af5"/>
            <w:rFonts w:ascii="Times New Roman" w:hAnsi="Times New Roman" w:cs="Times New Roman"/>
            <w:sz w:val="28"/>
            <w:szCs w:val="28"/>
          </w:rPr>
          <w:t>https://www.youtube.com/playlist?list=PLScE6N9MFKzHleDH1-SIzoDmWXhRrGS-R</w:t>
        </w:r>
      </w:hyperlink>
    </w:p>
    <w:p w14:paraId="1AD8170C" w14:textId="77777777" w:rsidR="00BF7760" w:rsidRPr="00BF7760" w:rsidRDefault="00C4115A" w:rsidP="00BF7760">
      <w:pPr>
        <w:pStyle w:val="af0"/>
        <w:numPr>
          <w:ilvl w:val="0"/>
          <w:numId w:val="8"/>
        </w:numPr>
        <w:suppressAutoHyphens w:val="0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BF7760" w:rsidRPr="00BF7760">
          <w:rPr>
            <w:rStyle w:val="af5"/>
            <w:rFonts w:ascii="Times New Roman" w:hAnsi="Times New Roman" w:cs="Times New Roman"/>
            <w:sz w:val="28"/>
            <w:szCs w:val="28"/>
          </w:rPr>
          <w:t>http://tct.ru/upload/elekt_uchebnik/Corel/index.html</w:t>
        </w:r>
      </w:hyperlink>
    </w:p>
    <w:p w14:paraId="6EF8DA88" w14:textId="77777777" w:rsidR="00BF7760" w:rsidRPr="00BF7760" w:rsidRDefault="00C4115A" w:rsidP="00BF7760">
      <w:pPr>
        <w:pStyle w:val="af0"/>
        <w:numPr>
          <w:ilvl w:val="0"/>
          <w:numId w:val="8"/>
        </w:numPr>
        <w:suppressAutoHyphens w:val="0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BF7760" w:rsidRPr="00BF7760">
          <w:rPr>
            <w:rStyle w:val="af5"/>
            <w:rFonts w:ascii="Times New Roman" w:hAnsi="Times New Roman" w:cs="Times New Roman"/>
            <w:sz w:val="28"/>
            <w:szCs w:val="28"/>
          </w:rPr>
          <w:t>https://www.2d-3d.ru/samouchiteli/3dsmax/</w:t>
        </w:r>
      </w:hyperlink>
    </w:p>
    <w:p w14:paraId="5BE495EE" w14:textId="77777777" w:rsidR="00BF7760" w:rsidRPr="00BF7760" w:rsidRDefault="00C4115A" w:rsidP="00BF7760">
      <w:pPr>
        <w:pStyle w:val="af0"/>
        <w:numPr>
          <w:ilvl w:val="0"/>
          <w:numId w:val="8"/>
        </w:numPr>
        <w:suppressAutoHyphens w:val="0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BF7760" w:rsidRPr="00BF7760">
          <w:rPr>
            <w:rStyle w:val="af5"/>
            <w:rFonts w:ascii="Times New Roman" w:hAnsi="Times New Roman" w:cs="Times New Roman"/>
            <w:sz w:val="28"/>
            <w:szCs w:val="28"/>
          </w:rPr>
          <w:t>https://www.youtube.com/playlist?list=PLZtVqHJWIsQ7CJMW9olCtEWP-mrjq1uKl</w:t>
        </w:r>
      </w:hyperlink>
    </w:p>
    <w:p w14:paraId="6B58B57B" w14:textId="77777777" w:rsidR="00BF7760" w:rsidRPr="00BF7760" w:rsidRDefault="00C4115A" w:rsidP="00BF7760">
      <w:pPr>
        <w:pStyle w:val="af0"/>
        <w:numPr>
          <w:ilvl w:val="0"/>
          <w:numId w:val="8"/>
        </w:numPr>
        <w:suppressAutoHyphens w:val="0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BF7760" w:rsidRPr="00BF7760">
          <w:rPr>
            <w:rStyle w:val="af5"/>
            <w:rFonts w:ascii="Times New Roman" w:hAnsi="Times New Roman" w:cs="Times New Roman"/>
            <w:sz w:val="28"/>
            <w:szCs w:val="28"/>
          </w:rPr>
          <w:t>https://vk.com/knower_school</w:t>
        </w:r>
      </w:hyperlink>
    </w:p>
    <w:p w14:paraId="453730B6" w14:textId="77777777" w:rsidR="00BF7760" w:rsidRPr="00BF7760" w:rsidRDefault="00C4115A" w:rsidP="00BF7760">
      <w:pPr>
        <w:pStyle w:val="af0"/>
        <w:numPr>
          <w:ilvl w:val="0"/>
          <w:numId w:val="8"/>
        </w:numPr>
        <w:suppressAutoHyphens w:val="0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BF7760" w:rsidRPr="00BF7760">
          <w:rPr>
            <w:rStyle w:val="af5"/>
            <w:rFonts w:ascii="Times New Roman" w:hAnsi="Times New Roman" w:cs="Times New Roman"/>
            <w:sz w:val="28"/>
            <w:szCs w:val="28"/>
          </w:rPr>
          <w:t>https://www.2d-3d.ru/samouchiteli/inventor/</w:t>
        </w:r>
      </w:hyperlink>
    </w:p>
    <w:p w14:paraId="715487DC" w14:textId="77777777" w:rsidR="00BF7760" w:rsidRPr="00BF7760" w:rsidRDefault="00C4115A" w:rsidP="00BF7760">
      <w:pPr>
        <w:pStyle w:val="af0"/>
        <w:numPr>
          <w:ilvl w:val="0"/>
          <w:numId w:val="8"/>
        </w:numPr>
        <w:suppressAutoHyphens w:val="0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BF7760" w:rsidRPr="00BF7760">
          <w:rPr>
            <w:rStyle w:val="af5"/>
            <w:rFonts w:ascii="Times New Roman" w:hAnsi="Times New Roman" w:cs="Times New Roman"/>
            <w:sz w:val="28"/>
            <w:szCs w:val="28"/>
          </w:rPr>
          <w:t>https://www.youtube.com/playlist?list=PLScE6N9MFKzE9sEaVB6WG2QZYGkp-U3S2</w:t>
        </w:r>
      </w:hyperlink>
    </w:p>
    <w:p w14:paraId="6F0C14E9" w14:textId="77777777" w:rsidR="0056346A" w:rsidRPr="00BF7760" w:rsidRDefault="0056346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D8B2F5F" w14:textId="77777777" w:rsidR="0056346A" w:rsidRPr="00BF7760" w:rsidRDefault="0056346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FA52BC0" w14:textId="77777777" w:rsidR="0056346A" w:rsidRDefault="0056346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6346A">
      <w:footerReference w:type="even" r:id="rId18"/>
      <w:footerReference w:type="default" r:id="rId19"/>
      <w:footerReference w:type="first" r:id="rId20"/>
      <w:pgSz w:w="11906" w:h="16838"/>
      <w:pgMar w:top="1134" w:right="850" w:bottom="1134" w:left="1418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EECE1" w14:textId="77777777" w:rsidR="00C4115A" w:rsidRDefault="00C4115A">
      <w:pPr>
        <w:spacing w:after="0" w:line="240" w:lineRule="auto"/>
      </w:pPr>
      <w:r>
        <w:separator/>
      </w:r>
    </w:p>
  </w:endnote>
  <w:endnote w:type="continuationSeparator" w:id="0">
    <w:p w14:paraId="6C69CDE7" w14:textId="77777777" w:rsidR="00C4115A" w:rsidRDefault="00C4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ymbol"/>
    <w:charset w:val="CC"/>
    <w:family w:val="roman"/>
    <w:pitch w:val="default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ACB1D" w14:textId="77777777" w:rsidR="0056346A" w:rsidRDefault="00EE0E5B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C7E59D" wp14:editId="60C0752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25C2194" w14:textId="77777777" w:rsidR="0056346A" w:rsidRDefault="00EE0E5B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7E59D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14:paraId="525C2194" w14:textId="77777777" w:rsidR="0056346A" w:rsidRDefault="00EE0E5B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154E0" w14:textId="77777777" w:rsidR="0056346A" w:rsidRDefault="00EE0E5B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5221EF4A" w14:textId="77777777" w:rsidR="0056346A" w:rsidRDefault="0056346A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463F2" w14:textId="34953B65" w:rsidR="0056346A" w:rsidRDefault="00EE0E5B">
    <w:pPr>
      <w:pStyle w:val="a4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Махачкала, 202</w:t>
    </w:r>
    <w:r w:rsidR="00E220D5">
      <w:rPr>
        <w:rFonts w:ascii="Times New Roman" w:hAnsi="Times New Roman" w:cs="Times New Roman"/>
        <w:sz w:val="2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7F2A8" w14:textId="77777777" w:rsidR="00C4115A" w:rsidRDefault="00C4115A">
      <w:pPr>
        <w:spacing w:after="0" w:line="240" w:lineRule="auto"/>
      </w:pPr>
      <w:r>
        <w:separator/>
      </w:r>
    </w:p>
  </w:footnote>
  <w:footnote w:type="continuationSeparator" w:id="0">
    <w:p w14:paraId="6247AAEE" w14:textId="77777777" w:rsidR="00C4115A" w:rsidRDefault="00C41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05C34"/>
    <w:multiLevelType w:val="multilevel"/>
    <w:tmpl w:val="26700676"/>
    <w:lvl w:ilvl="0"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color w:val="000000"/>
        <w:sz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0B1F68"/>
    <w:multiLevelType w:val="multilevel"/>
    <w:tmpl w:val="139CB56E"/>
    <w:lvl w:ilvl="0"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C74204"/>
    <w:multiLevelType w:val="multilevel"/>
    <w:tmpl w:val="93909B8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D5155C"/>
    <w:multiLevelType w:val="hybridMultilevel"/>
    <w:tmpl w:val="40D0D4F2"/>
    <w:lvl w:ilvl="0" w:tplc="FEE2D9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805489"/>
    <w:multiLevelType w:val="multilevel"/>
    <w:tmpl w:val="B030A4D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0E3743"/>
    <w:multiLevelType w:val="multilevel"/>
    <w:tmpl w:val="7F36C1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05A2C83"/>
    <w:multiLevelType w:val="multilevel"/>
    <w:tmpl w:val="91AE6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BB55645"/>
    <w:multiLevelType w:val="hybridMultilevel"/>
    <w:tmpl w:val="95C2A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5E3E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46A"/>
    <w:rsid w:val="00260170"/>
    <w:rsid w:val="0047011E"/>
    <w:rsid w:val="005258D0"/>
    <w:rsid w:val="00561105"/>
    <w:rsid w:val="0056346A"/>
    <w:rsid w:val="0057538E"/>
    <w:rsid w:val="005D0285"/>
    <w:rsid w:val="006110D9"/>
    <w:rsid w:val="0063705A"/>
    <w:rsid w:val="006E7799"/>
    <w:rsid w:val="007F48EA"/>
    <w:rsid w:val="009D11A5"/>
    <w:rsid w:val="009E7C02"/>
    <w:rsid w:val="00BF7760"/>
    <w:rsid w:val="00C4115A"/>
    <w:rsid w:val="00C82C93"/>
    <w:rsid w:val="00CD596C"/>
    <w:rsid w:val="00D26B22"/>
    <w:rsid w:val="00E220D5"/>
    <w:rsid w:val="00EE0E5B"/>
    <w:rsid w:val="00E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6837"/>
  <w15:docId w15:val="{471E5348-D6E7-4C20-AA1C-136ACD1D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qFormat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rsid w:val="00C00B37"/>
  </w:style>
  <w:style w:type="character" w:styleId="a5">
    <w:name w:val="page number"/>
    <w:basedOn w:val="a0"/>
    <w:qFormat/>
    <w:rsid w:val="00C00B37"/>
  </w:style>
  <w:style w:type="character" w:customStyle="1" w:styleId="a6">
    <w:name w:val="Верхний колонтитул Знак"/>
    <w:basedOn w:val="a0"/>
    <w:link w:val="a7"/>
    <w:uiPriority w:val="99"/>
    <w:qFormat/>
    <w:rsid w:val="00C00B37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044B8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qFormat/>
    <w:rsid w:val="009D68A5"/>
    <w:rPr>
      <w:rFonts w:cs="Times New Roman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Колонтитул"/>
    <w:basedOn w:val="a"/>
    <w:qFormat/>
  </w:style>
  <w:style w:type="paragraph" w:styleId="a4">
    <w:name w:val="footer"/>
    <w:basedOn w:val="a"/>
    <w:link w:val="a3"/>
    <w:uiPriority w:val="99"/>
    <w:unhideWhenUsed/>
    <w:rsid w:val="00C00B37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6"/>
    <w:uiPriority w:val="99"/>
    <w:unhideWhenUsed/>
    <w:rsid w:val="00C00B37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01781F"/>
    <w:pPr>
      <w:ind w:left="720"/>
      <w:contextualSpacing/>
    </w:pPr>
  </w:style>
  <w:style w:type="paragraph" w:styleId="a9">
    <w:name w:val="Balloon Text"/>
    <w:basedOn w:val="a"/>
    <w:link w:val="a8"/>
    <w:uiPriority w:val="99"/>
    <w:semiHidden/>
    <w:unhideWhenUsed/>
    <w:qFormat/>
    <w:rsid w:val="00044B8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a"/>
    <w:qFormat/>
    <w:rsid w:val="007B1850"/>
    <w:pPr>
      <w:widowControl w:val="0"/>
      <w:spacing w:after="0" w:line="278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1">
    <w:name w:val="Содержимое врезки"/>
    <w:basedOn w:val="a"/>
    <w:qFormat/>
  </w:style>
  <w:style w:type="paragraph" w:styleId="af2">
    <w:name w:val="No Spacing"/>
    <w:qFormat/>
    <w:pPr>
      <w:spacing w:line="360" w:lineRule="auto"/>
      <w:ind w:firstLine="709"/>
      <w:jc w:val="both"/>
    </w:pPr>
    <w:rPr>
      <w:rFonts w:ascii="Calibri" w:hAnsi="Calibri"/>
      <w:sz w:val="28"/>
    </w:rPr>
  </w:style>
  <w:style w:type="paragraph" w:customStyle="1" w:styleId="af3">
    <w:name w:val="Содержимое таблицы"/>
    <w:basedOn w:val="a"/>
    <w:qFormat/>
    <w:pPr>
      <w:widowControl w:val="0"/>
      <w:suppressLineNumbers/>
      <w:spacing w:after="200" w:line="276" w:lineRule="auto"/>
    </w:pPr>
  </w:style>
  <w:style w:type="table" w:styleId="af4">
    <w:name w:val="Table Grid"/>
    <w:basedOn w:val="a1"/>
    <w:uiPriority w:val="39"/>
    <w:rsid w:val="00FE4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9F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BF7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d-3d.ru/samouchiteli/cherchenie/1355-osnovy-chercheniya.html" TargetMode="External"/><Relationship Id="rId13" Type="http://schemas.openxmlformats.org/officeDocument/2006/relationships/hyperlink" Target="https://www.2d-3d.ru/samouchiteli/3dsmax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ct.ru/upload/elekt_uchebnik/Corel/index.html" TargetMode="External"/><Relationship Id="rId17" Type="http://schemas.openxmlformats.org/officeDocument/2006/relationships/hyperlink" Target="https://www.youtube.com/playlist?list=PLScE6N9MFKzE9sEaVB6WG2QZYGkp-U3S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2d-3d.ru/samouchiteli/inventor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playlist?list=PLScE6N9MFKzHleDH1-SIzoDmWXhRrGS-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knower_school" TargetMode="External"/><Relationship Id="rId10" Type="http://schemas.openxmlformats.org/officeDocument/2006/relationships/hyperlink" Target="http://veselowa.ru/category/uroki-po-3d-modelirovaniy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veselowa.ru/category/uroki-po-2d-modelirovaniyu/" TargetMode="External"/><Relationship Id="rId14" Type="http://schemas.openxmlformats.org/officeDocument/2006/relationships/hyperlink" Target="https://www.youtube.com/playlist?list=PLZtVqHJWIsQ7CJMW9olCtEWP-mrjq1uK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8889B-98BA-44BB-878F-D362C067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15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Адуева</dc:creator>
  <dc:description/>
  <cp:lastModifiedBy>admin</cp:lastModifiedBy>
  <cp:revision>22</cp:revision>
  <cp:lastPrinted>2022-08-19T12:19:00Z</cp:lastPrinted>
  <dcterms:created xsi:type="dcterms:W3CDTF">2023-04-14T06:53:00Z</dcterms:created>
  <dcterms:modified xsi:type="dcterms:W3CDTF">2023-06-14T07:22:00Z</dcterms:modified>
  <dc:language>ru-RU</dc:language>
</cp:coreProperties>
</file>