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00B0C" w14:textId="0388C897" w:rsidR="00853F0B" w:rsidRPr="00330CBA" w:rsidRDefault="00216F31" w:rsidP="00853F0B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330CB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МИНИСТЕРСТВО ОБРАЗОВАНИЯ И НАУКИ РЕСПУБЛИКИ ДАГЕСТАН </w:t>
      </w:r>
    </w:p>
    <w:p w14:paraId="7ED48C52" w14:textId="77777777" w:rsidR="00853F0B" w:rsidRPr="00330CBA" w:rsidRDefault="00853F0B" w:rsidP="00853F0B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0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Государственное автономное образовательное учреждение дополнительного образования Республики Дагестан</w:t>
      </w:r>
    </w:p>
    <w:p w14:paraId="3B181223" w14:textId="77777777" w:rsidR="00853F0B" w:rsidRPr="00330CBA" w:rsidRDefault="00853F0B" w:rsidP="00853F0B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0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«Региональный центр выявления, поддержки и развития способностей и талантов у детей и молодежи </w:t>
      </w:r>
    </w:p>
    <w:p w14:paraId="257C955E" w14:textId="77777777" w:rsidR="00853F0B" w:rsidRPr="00330CBA" w:rsidRDefault="00853F0B" w:rsidP="00853F0B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0C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«АЛЬТАИР»</w:t>
      </w:r>
    </w:p>
    <w:p w14:paraId="5393F776" w14:textId="77777777" w:rsidR="006172BB" w:rsidRDefault="006172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2"/>
        <w:gridCol w:w="4673"/>
      </w:tblGrid>
      <w:tr w:rsidR="006172BB" w14:paraId="4E40F060" w14:textId="77777777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142D55AB" w14:textId="77777777" w:rsidR="006172BB" w:rsidRDefault="00617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7AC0B732" w14:textId="77777777" w:rsidR="006172BB" w:rsidRDefault="006172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D7F0A1" w14:textId="77777777" w:rsidR="00216F31" w:rsidRDefault="00F9527A" w:rsidP="00216F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216F31">
        <w:rPr>
          <w:rFonts w:ascii="Times New Roman" w:eastAsia="Times New Roman" w:hAnsi="Times New Roman" w:cs="Times New Roman"/>
          <w:b/>
          <w:iCs/>
          <w:sz w:val="28"/>
          <w:szCs w:val="28"/>
        </w:rPr>
        <w:t>Дирекция мобильный технопарк «Кванториум-05»</w:t>
      </w:r>
    </w:p>
    <w:p w14:paraId="08372EC0" w14:textId="77777777" w:rsidR="00216F31" w:rsidRPr="00612881" w:rsidRDefault="00216F31" w:rsidP="00216F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2"/>
        <w:gridCol w:w="4673"/>
      </w:tblGrid>
      <w:tr w:rsidR="00216F31" w:rsidRPr="00612881" w14:paraId="149B28BD" w14:textId="77777777" w:rsidTr="00E143A7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4809428F" w14:textId="77777777" w:rsidR="00216F31" w:rsidRPr="00612881" w:rsidRDefault="00216F31" w:rsidP="00E143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Принята на заседании</w:t>
            </w:r>
          </w:p>
          <w:p w14:paraId="264B3461" w14:textId="77777777" w:rsidR="00216F31" w:rsidRPr="00612881" w:rsidRDefault="00216F31" w:rsidP="00E143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методического совета</w:t>
            </w:r>
          </w:p>
          <w:p w14:paraId="2E252B35" w14:textId="77777777" w:rsidR="00216F31" w:rsidRPr="00612881" w:rsidRDefault="00216F31" w:rsidP="00E143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Протокол 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  <w:p w14:paraId="62F74C0B" w14:textId="77777777" w:rsidR="00216F31" w:rsidRPr="00612881" w:rsidRDefault="00216F31" w:rsidP="00E143A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Pr="001816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июня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14:paraId="442D4040" w14:textId="77777777" w:rsidR="00216F31" w:rsidRPr="00612881" w:rsidRDefault="00216F31" w:rsidP="00E1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706B391" w14:textId="77777777" w:rsidR="00216F31" w:rsidRPr="00612881" w:rsidRDefault="00216F31" w:rsidP="00E143A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«Утверждаю» </w:t>
            </w:r>
          </w:p>
          <w:p w14:paraId="77236CC2" w14:textId="77777777" w:rsidR="00216F31" w:rsidRPr="00612881" w:rsidRDefault="00216F31" w:rsidP="00E143A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директор ГАОУ ДО РД «Центр развития талантов «Альтаир» </w:t>
            </w:r>
          </w:p>
          <w:p w14:paraId="25103954" w14:textId="77777777" w:rsidR="00216F31" w:rsidRPr="00612881" w:rsidRDefault="00216F31" w:rsidP="00E143A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</w:t>
            </w:r>
            <w:proofErr w:type="spellStart"/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Дибирова</w:t>
            </w:r>
            <w:proofErr w:type="spellEnd"/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А.И.</w:t>
            </w:r>
          </w:p>
          <w:p w14:paraId="7A73FFE3" w14:textId="77777777" w:rsidR="00216F31" w:rsidRPr="00612881" w:rsidRDefault="00216F31" w:rsidP="00E143A7">
            <w:pPr>
              <w:spacing w:after="0" w:line="240" w:lineRule="auto"/>
              <w:ind w:firstLine="9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Приказ 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207 </w:t>
            </w:r>
          </w:p>
          <w:p w14:paraId="4F2CA665" w14:textId="77777777" w:rsidR="00216F31" w:rsidRPr="00612881" w:rsidRDefault="00216F31" w:rsidP="00E143A7">
            <w:pPr>
              <w:spacing w:after="0" w:line="240" w:lineRule="auto"/>
              <w:ind w:left="-42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от 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июня </w:t>
            </w: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  <w:r w:rsidRPr="0061288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14:paraId="7EF83F23" w14:textId="77777777" w:rsidR="00216F31" w:rsidRPr="00612881" w:rsidRDefault="00216F31" w:rsidP="00E14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526C6A" w14:textId="1F769A6D" w:rsidR="006172BB" w:rsidRDefault="006172BB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15FAAB" w14:textId="77777777" w:rsidR="006172BB" w:rsidRDefault="006172BB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3E5BFE" w14:textId="77777777" w:rsidR="006172BB" w:rsidRDefault="006172BB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3C3391" w14:textId="45D923AD" w:rsidR="006172BB" w:rsidRPr="00216F31" w:rsidRDefault="00216F31" w:rsidP="00216F31">
      <w:pPr>
        <w:spacing w:after="0" w:line="360" w:lineRule="auto"/>
        <w:ind w:left="-142" w:firstLine="426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216F3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ДОПОЛНИТЕЛЬНАЯ ОБРАЗОВАТЕЛЬНАЯ ОБЩЕРАЗВИВАЮЩАЯ ПРОГРАММА</w:t>
      </w:r>
    </w:p>
    <w:p w14:paraId="4C870F98" w14:textId="04A15D49" w:rsidR="006172BB" w:rsidRPr="00853F0B" w:rsidRDefault="00216F31" w:rsidP="00216F3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           </w:t>
      </w:r>
      <w:r w:rsidR="00F9527A" w:rsidRPr="00853F0B">
        <w:rPr>
          <w:rFonts w:ascii="Times New Roman" w:eastAsia="Times New Roman" w:hAnsi="Times New Roman" w:cs="Times New Roman"/>
          <w:b/>
          <w:sz w:val="44"/>
          <w:szCs w:val="44"/>
        </w:rPr>
        <w:t>«</w:t>
      </w:r>
      <w:r w:rsidR="00F9527A" w:rsidRPr="00853F0B">
        <w:rPr>
          <w:rFonts w:ascii="Times New Roman" w:hAnsi="Times New Roman" w:cs="Times New Roman"/>
          <w:b/>
          <w:sz w:val="44"/>
          <w:szCs w:val="44"/>
        </w:rPr>
        <w:t>Хайтек</w:t>
      </w:r>
      <w:r w:rsidR="00F9527A" w:rsidRPr="00853F0B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14:paraId="746E054B" w14:textId="77777777" w:rsidR="006172BB" w:rsidRDefault="006172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CE0E99" w14:textId="77777777" w:rsidR="006172BB" w:rsidRDefault="00F9527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Направленность: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техническая</w:t>
      </w:r>
    </w:p>
    <w:p w14:paraId="6B12E343" w14:textId="77777777" w:rsidR="006172BB" w:rsidRDefault="00F9527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Уровень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стартовый</w:t>
      </w:r>
    </w:p>
    <w:p w14:paraId="3E256625" w14:textId="466CBED7" w:rsidR="006172BB" w:rsidRDefault="00F9527A" w:rsidP="00853F0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Возраст учащихся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10 -17</w:t>
      </w:r>
      <w:r w:rsidR="00A32B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лет</w:t>
      </w:r>
      <w:r w:rsidR="00A32B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BCC5E87" w14:textId="2CD1C4E4" w:rsidR="006172BB" w:rsidRDefault="00F9527A">
      <w:pPr>
        <w:spacing w:after="0" w:line="240" w:lineRule="auto"/>
        <w:ind w:left="-426" w:right="3" w:firstLine="42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53F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Срок реализации: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мес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(5)6-дней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 (__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36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 часа)</w:t>
      </w:r>
    </w:p>
    <w:p w14:paraId="2A5326A7" w14:textId="77777777" w:rsidR="006172BB" w:rsidRDefault="006172BB">
      <w:pPr>
        <w:spacing w:after="0" w:line="252" w:lineRule="auto"/>
        <w:ind w:left="-426" w:right="3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FEA4B1" w14:textId="77777777" w:rsidR="006172BB" w:rsidRDefault="006172BB">
      <w:pPr>
        <w:spacing w:after="0" w:line="252" w:lineRule="auto"/>
        <w:ind w:left="-426" w:right="3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00F3D8" w14:textId="77777777" w:rsidR="006172BB" w:rsidRDefault="006172BB">
      <w:pPr>
        <w:spacing w:after="0" w:line="252" w:lineRule="auto"/>
        <w:ind w:left="-426" w:right="3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975B44" w14:textId="77777777" w:rsidR="006172BB" w:rsidRDefault="006172BB">
      <w:pPr>
        <w:spacing w:after="0" w:line="252" w:lineRule="auto"/>
        <w:ind w:left="-142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52994" w14:textId="77777777" w:rsidR="006172BB" w:rsidRPr="00853F0B" w:rsidRDefault="00F9527A">
      <w:pPr>
        <w:spacing w:after="0" w:line="240" w:lineRule="auto"/>
        <w:ind w:left="-425" w:firstLine="425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853F0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Автор составители:</w:t>
      </w:r>
    </w:p>
    <w:p w14:paraId="3768DF7E" w14:textId="5AC63E67" w:rsidR="006172BB" w:rsidRPr="00853F0B" w:rsidRDefault="00853F0B">
      <w:pPr>
        <w:spacing w:after="0" w:line="240" w:lineRule="auto"/>
        <w:ind w:left="-425" w:firstLine="42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3F0B">
        <w:rPr>
          <w:rFonts w:ascii="Times New Roman" w:eastAsia="Times New Roman" w:hAnsi="Times New Roman" w:cs="Times New Roman"/>
          <w:bCs/>
          <w:sz w:val="28"/>
          <w:szCs w:val="28"/>
        </w:rPr>
        <w:t xml:space="preserve">ПДО: </w:t>
      </w:r>
      <w:proofErr w:type="spellStart"/>
      <w:r w:rsidR="00F9527A" w:rsidRPr="00853F0B">
        <w:rPr>
          <w:rFonts w:ascii="Times New Roman" w:eastAsia="Times New Roman" w:hAnsi="Times New Roman" w:cs="Times New Roman"/>
          <w:bCs/>
          <w:sz w:val="28"/>
          <w:szCs w:val="28"/>
        </w:rPr>
        <w:t>Нурметов</w:t>
      </w:r>
      <w:proofErr w:type="spellEnd"/>
      <w:r w:rsidR="00F9527A" w:rsidRPr="00853F0B">
        <w:rPr>
          <w:rFonts w:ascii="Times New Roman" w:eastAsia="Times New Roman" w:hAnsi="Times New Roman" w:cs="Times New Roman"/>
          <w:bCs/>
          <w:sz w:val="28"/>
          <w:szCs w:val="28"/>
        </w:rPr>
        <w:t xml:space="preserve"> Эрик </w:t>
      </w:r>
      <w:proofErr w:type="spellStart"/>
      <w:r w:rsidR="00F9527A" w:rsidRPr="00853F0B">
        <w:rPr>
          <w:rFonts w:ascii="Times New Roman" w:eastAsia="Times New Roman" w:hAnsi="Times New Roman" w:cs="Times New Roman"/>
          <w:bCs/>
          <w:sz w:val="28"/>
          <w:szCs w:val="28"/>
        </w:rPr>
        <w:t>Аббасович</w:t>
      </w:r>
      <w:proofErr w:type="spellEnd"/>
    </w:p>
    <w:p w14:paraId="4D52BE9D" w14:textId="77777777" w:rsidR="006172BB" w:rsidRPr="00853F0B" w:rsidRDefault="00F9527A">
      <w:pPr>
        <w:spacing w:after="0" w:line="240" w:lineRule="auto"/>
        <w:ind w:left="-425" w:firstLine="425"/>
        <w:jc w:val="right"/>
        <w:rPr>
          <w:bCs/>
        </w:rPr>
      </w:pPr>
      <w:r w:rsidRPr="00853F0B">
        <w:rPr>
          <w:rFonts w:ascii="Times New Roman" w:eastAsia="Times New Roman" w:hAnsi="Times New Roman" w:cs="Times New Roman"/>
          <w:bCs/>
          <w:sz w:val="28"/>
          <w:szCs w:val="28"/>
        </w:rPr>
        <w:t xml:space="preserve">Магомедов Магомед </w:t>
      </w:r>
      <w:proofErr w:type="spellStart"/>
      <w:r w:rsidRPr="00853F0B">
        <w:rPr>
          <w:rFonts w:ascii="Times New Roman" w:eastAsia="Times New Roman" w:hAnsi="Times New Roman" w:cs="Times New Roman"/>
          <w:bCs/>
          <w:sz w:val="28"/>
          <w:szCs w:val="28"/>
        </w:rPr>
        <w:t>Халидович</w:t>
      </w:r>
      <w:proofErr w:type="spellEnd"/>
    </w:p>
    <w:p w14:paraId="7A675EB4" w14:textId="46F41872" w:rsidR="006172BB" w:rsidRDefault="00F9527A">
      <w:pPr>
        <w:spacing w:after="0" w:line="240" w:lineRule="auto"/>
        <w:ind w:left="-425" w:firstLine="42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F0B">
        <w:rPr>
          <w:rFonts w:ascii="Times New Roman" w:eastAsia="Times New Roman" w:hAnsi="Times New Roman" w:cs="Times New Roman"/>
          <w:sz w:val="28"/>
          <w:szCs w:val="28"/>
        </w:rPr>
        <w:t xml:space="preserve">Методист: </w:t>
      </w:r>
      <w:proofErr w:type="spellStart"/>
      <w:r w:rsidR="00853F0B">
        <w:rPr>
          <w:rFonts w:ascii="Times New Roman" w:eastAsia="Times New Roman" w:hAnsi="Times New Roman" w:cs="Times New Roman"/>
          <w:sz w:val="28"/>
          <w:szCs w:val="28"/>
        </w:rPr>
        <w:t>Сиражудинова</w:t>
      </w:r>
      <w:proofErr w:type="spellEnd"/>
      <w:r w:rsidR="00853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3F0B">
        <w:rPr>
          <w:rFonts w:ascii="Times New Roman" w:eastAsia="Times New Roman" w:hAnsi="Times New Roman" w:cs="Times New Roman"/>
          <w:sz w:val="28"/>
          <w:szCs w:val="28"/>
        </w:rPr>
        <w:t>Ровзанат</w:t>
      </w:r>
      <w:proofErr w:type="spellEnd"/>
      <w:r w:rsidR="00853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3F0B">
        <w:rPr>
          <w:rFonts w:ascii="Times New Roman" w:eastAsia="Times New Roman" w:hAnsi="Times New Roman" w:cs="Times New Roman"/>
          <w:sz w:val="28"/>
          <w:szCs w:val="28"/>
        </w:rPr>
        <w:t>Рамазановна</w:t>
      </w:r>
      <w:proofErr w:type="spellEnd"/>
      <w:r w:rsidR="00853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A91F24" w14:textId="77777777" w:rsidR="006172BB" w:rsidRDefault="006172BB">
      <w:pPr>
        <w:spacing w:after="0" w:line="240" w:lineRule="auto"/>
        <w:ind w:left="-425" w:firstLine="425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1C9CBD" w14:textId="77777777" w:rsidR="006172BB" w:rsidRDefault="006172BB">
      <w:pPr>
        <w:spacing w:after="0" w:line="240" w:lineRule="auto"/>
        <w:ind w:left="-425" w:firstLine="42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B5F7BE" w14:textId="77777777" w:rsidR="006172BB" w:rsidRDefault="006172BB">
      <w:pPr>
        <w:spacing w:after="0" w:line="252" w:lineRule="auto"/>
        <w:ind w:left="-426" w:right="6" w:firstLine="42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496D9F" w14:textId="77777777" w:rsidR="006172BB" w:rsidRDefault="006172BB">
      <w:pPr>
        <w:pStyle w:val="af9"/>
        <w:spacing w:line="360" w:lineRule="auto"/>
        <w:ind w:firstLine="851"/>
        <w:jc w:val="center"/>
        <w:rPr>
          <w:rFonts w:cs="Times New Roman"/>
          <w:b/>
          <w:szCs w:val="28"/>
        </w:rPr>
      </w:pPr>
    </w:p>
    <w:p w14:paraId="1DFF6A45" w14:textId="77777777" w:rsidR="006172BB" w:rsidRDefault="00F9527A">
      <w:pPr>
        <w:pStyle w:val="af9"/>
        <w:spacing w:line="360" w:lineRule="auto"/>
        <w:ind w:firstLine="851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1.ПОЯСНИТЕЛЬНАЯ ЗАПИСКА  </w:t>
      </w:r>
    </w:p>
    <w:p w14:paraId="4ECA5116" w14:textId="3FFE28B6" w:rsidR="00853F0B" w:rsidRPr="000D142F" w:rsidRDefault="00853F0B" w:rsidP="000D142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bCs/>
          <w:sz w:val="28"/>
          <w:szCs w:val="28"/>
        </w:rPr>
        <w:t>Дополнительная общеобразовательная общеразвивающая программа «Хайтек» составлена в соответствии с требованиями Федерального закона от 29.12.2012 г. №273-ФЗ  «Об образовании в Российской Федерации», п</w:t>
      </w:r>
      <w:r w:rsidRPr="000D142F">
        <w:rPr>
          <w:rFonts w:ascii="Times New Roman" w:hAnsi="Times New Roman" w:cs="Times New Roman"/>
          <w:sz w:val="28"/>
          <w:szCs w:val="28"/>
        </w:rPr>
        <w:t xml:space="preserve">риказа </w:t>
      </w:r>
      <w:proofErr w:type="spellStart"/>
      <w:r w:rsidRPr="000D142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D142F">
        <w:rPr>
          <w:rFonts w:ascii="Times New Roman" w:hAnsi="Times New Roman" w:cs="Times New Roman"/>
          <w:sz w:val="28"/>
          <w:szCs w:val="28"/>
        </w:rPr>
        <w:t xml:space="preserve">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письма Минобрнауки РФ от 11.12.2006 г. № 06-1844 «О Примерных требованиях к программам дополнительного образования детей», письма Минобрнауки РФ от 18.11.2015 г. № 09-3242 «О направлении информации» вместе с методическими рекомендациями по проектированию дополнительных общеразвивающих программ (включая разноуровневые программы)</w:t>
      </w:r>
      <w:r w:rsidRPr="000D142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959741" w14:textId="77777777" w:rsidR="00853F0B" w:rsidRPr="000D142F" w:rsidRDefault="00853F0B" w:rsidP="000D14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42F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 - техническая.</w:t>
      </w:r>
      <w:r w:rsidRPr="000D142F">
        <w:rPr>
          <w:rFonts w:ascii="Times New Roman" w:hAnsi="Times New Roman" w:cs="Times New Roman"/>
          <w:bCs/>
          <w:sz w:val="28"/>
          <w:szCs w:val="28"/>
        </w:rPr>
        <w:t xml:space="preserve"> Программа направлена на формирование навыков работы на высокотехнологичном оборудовании. Обучающиеся познакомятся с теорией решения изобретательских задач, основами инженерии, выполнят работы с электронными компонентами, поймут особенности и возможности высокотехнологичного оборудования и способы его практического применения, а также определят наиболее интересные направления для дальнейшего практического изучения, в том числе основы начального технологического предпринимательства.</w:t>
      </w:r>
    </w:p>
    <w:p w14:paraId="7FD85F6B" w14:textId="77777777" w:rsidR="00853F0B" w:rsidRPr="000D142F" w:rsidRDefault="00853F0B" w:rsidP="000D1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bCs/>
          <w:sz w:val="28"/>
          <w:szCs w:val="28"/>
        </w:rPr>
        <w:t xml:space="preserve">Программа нацелена </w:t>
      </w:r>
      <w:r w:rsidRPr="000D142F">
        <w:rPr>
          <w:rFonts w:ascii="Times New Roman" w:hAnsi="Times New Roman" w:cs="Times New Roman"/>
          <w:sz w:val="28"/>
          <w:szCs w:val="28"/>
        </w:rPr>
        <w:t xml:space="preserve">пробудить у учащихся интерес к техническому творчеству, сформировать мотивацию к последующему погружению в сферу творчества и создания новых продуктов. </w:t>
      </w:r>
    </w:p>
    <w:p w14:paraId="2AD17EAA" w14:textId="77777777" w:rsidR="00853F0B" w:rsidRPr="000D142F" w:rsidRDefault="00853F0B" w:rsidP="000D14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42F">
        <w:rPr>
          <w:rFonts w:ascii="Times New Roman" w:hAnsi="Times New Roman" w:cs="Times New Roman"/>
          <w:bCs/>
          <w:sz w:val="28"/>
          <w:szCs w:val="28"/>
        </w:rPr>
        <w:t>Обучение по данной программе создает благоприятные условия для интеллектуального и духовного воспитания личности ребенка, социально-культурного и профессионального самоопределения, развития познавательной активности и творческой самореализации обучающихся.</w:t>
      </w:r>
    </w:p>
    <w:p w14:paraId="41F4FDB9" w14:textId="25FE847D" w:rsidR="00853F0B" w:rsidRPr="000D142F" w:rsidRDefault="00853F0B" w:rsidP="000D14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42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Новизна</w:t>
      </w:r>
      <w:r w:rsidRPr="000D14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0D142F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программы </w:t>
      </w:r>
      <w:r w:rsidRPr="000D142F">
        <w:rPr>
          <w:rFonts w:ascii="Times New Roman" w:eastAsia="MS Mincho" w:hAnsi="Times New Roman" w:cs="Times New Roman"/>
          <w:sz w:val="28"/>
          <w:szCs w:val="28"/>
          <w:lang w:eastAsia="ja-JP"/>
        </w:rPr>
        <w:t>обеспечивается тем, что д</w:t>
      </w:r>
      <w:r w:rsidRPr="000D142F">
        <w:rPr>
          <w:rFonts w:ascii="Times New Roman" w:hAnsi="Times New Roman" w:cs="Times New Roman"/>
          <w:sz w:val="28"/>
          <w:szCs w:val="28"/>
        </w:rPr>
        <w:t xml:space="preserve">ополнительная общеобразовательная общеразвивающая программа </w:t>
      </w:r>
      <w:r w:rsidRPr="000D142F">
        <w:rPr>
          <w:rFonts w:ascii="Times New Roman" w:hAnsi="Times New Roman" w:cs="Times New Roman"/>
          <w:bCs/>
          <w:sz w:val="28"/>
          <w:szCs w:val="28"/>
        </w:rPr>
        <w:t xml:space="preserve">«Хайтек », реализуемая на </w:t>
      </w:r>
      <w:r w:rsidRPr="000D142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базе мобильного </w:t>
      </w:r>
      <w:r w:rsidRPr="000D142F">
        <w:rPr>
          <w:rFonts w:ascii="Times New Roman" w:hAnsi="Times New Roman" w:cs="Times New Roman"/>
          <w:sz w:val="28"/>
          <w:szCs w:val="28"/>
        </w:rPr>
        <w:t>детского технопарка «Кванториум</w:t>
      </w:r>
      <w:r w:rsidR="00136DC0" w:rsidRPr="000D142F">
        <w:rPr>
          <w:rFonts w:ascii="Times New Roman" w:hAnsi="Times New Roman" w:cs="Times New Roman"/>
          <w:sz w:val="28"/>
          <w:szCs w:val="28"/>
        </w:rPr>
        <w:t>-05</w:t>
      </w:r>
      <w:r w:rsidRPr="000D142F">
        <w:rPr>
          <w:rFonts w:ascii="Times New Roman" w:hAnsi="Times New Roman" w:cs="Times New Roman"/>
          <w:sz w:val="28"/>
          <w:szCs w:val="28"/>
        </w:rPr>
        <w:t>», предоставляет возможность организовать образовательный процесс на основе установленных федеральным оператором требований, сохраняя основные подходы и технологии в организации образовательного процесса, с учётом сетевого взаимодействиями с образовательными организациями-партнёрами.</w:t>
      </w:r>
      <w:r w:rsidR="00136DC0" w:rsidRPr="000D14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6845C" w14:textId="429EE8EB" w:rsidR="00853F0B" w:rsidRPr="000D142F" w:rsidRDefault="00853F0B" w:rsidP="000D14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42F">
        <w:rPr>
          <w:rFonts w:ascii="Times New Roman" w:hAnsi="Times New Roman" w:cs="Times New Roman"/>
          <w:bCs/>
          <w:sz w:val="28"/>
          <w:szCs w:val="28"/>
        </w:rPr>
        <w:t>Введение в дополнительное образование образовательной программы «Хайтек» с использованием таких методов, как командная работа, поиск проблем и их практическое решение, анализ и обобщение опыта, подготовка исследовательских проектов и их защита, элементы соревнований и т.д.</w:t>
      </w:r>
    </w:p>
    <w:p w14:paraId="36755C11" w14:textId="7D95CDEB" w:rsidR="006172BB" w:rsidRPr="000D142F" w:rsidRDefault="00172722" w:rsidP="000D142F">
      <w:pPr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9527A" w:rsidRPr="000D142F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="00F9527A" w:rsidRPr="000D142F">
        <w:rPr>
          <w:rFonts w:ascii="Times New Roman" w:hAnsi="Times New Roman" w:cs="Times New Roman"/>
          <w:sz w:val="28"/>
          <w:szCs w:val="28"/>
        </w:rPr>
        <w:t xml:space="preserve"> В ходе практических занятий по программе вводного модуля дети получат навыки работы на высокотехнологическом оборудовании, познакомятся с теорией решения изобретательских задач, основами инженерии, выполнят работы с электронными компонентами, поймут особенности и возможности высокотехнологического оборудования и способы его практического применения, а также определят направления для дальнейшего практического изучения, в том числе основы начального технологического предпринимательства. В рамках вводного модуля предлагается не просто познакомить детей с современным технологичным оборудованием, а научить их генерировать идеи по применению этого оборудования в разработке и решении конкретных задач.</w:t>
      </w:r>
    </w:p>
    <w:p w14:paraId="2D6D630B" w14:textId="655A56BC" w:rsidR="006172BB" w:rsidRPr="00A73B4B" w:rsidRDefault="00F9527A" w:rsidP="00A73B4B">
      <w:pPr>
        <w:spacing w:after="0" w:line="360" w:lineRule="auto"/>
        <w:ind w:left="384" w:right="38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42F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0D142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D142F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0D142F">
        <w:rPr>
          <w:rFonts w:ascii="Times New Roman" w:hAnsi="Times New Roman" w:cs="Times New Roman"/>
          <w:sz w:val="28"/>
          <w:szCs w:val="28"/>
        </w:rPr>
        <w:t xml:space="preserve">: формирование уникальных компетенций по работе высокотехнологичным оборудованием, изобретательства и инженерии, и их применение в практической работе и в проектах. </w:t>
      </w:r>
    </w:p>
    <w:p w14:paraId="587D702A" w14:textId="77777777" w:rsidR="006172BB" w:rsidRPr="000D142F" w:rsidRDefault="00F9527A" w:rsidP="000D142F">
      <w:pPr>
        <w:spacing w:after="0" w:line="360" w:lineRule="auto"/>
        <w:ind w:left="-1" w:right="14" w:firstLine="713"/>
        <w:rPr>
          <w:rFonts w:ascii="Times New Roman" w:hAnsi="Times New Roman" w:cs="Times New Roman"/>
          <w:b/>
          <w:bCs/>
          <w:sz w:val="28"/>
          <w:szCs w:val="28"/>
        </w:rPr>
      </w:pPr>
      <w:r w:rsidRPr="000D142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F44ECEC" w14:textId="77777777" w:rsidR="006172BB" w:rsidRPr="000D142F" w:rsidRDefault="00F9527A" w:rsidP="000D142F">
      <w:pPr>
        <w:spacing w:after="0" w:line="360" w:lineRule="auto"/>
        <w:ind w:left="14"/>
        <w:rPr>
          <w:rFonts w:ascii="Times New Roman" w:hAnsi="Times New Roman" w:cs="Times New Roman"/>
          <w:i/>
          <w:iCs/>
          <w:sz w:val="28"/>
          <w:szCs w:val="28"/>
        </w:rPr>
      </w:pPr>
      <w:r w:rsidRPr="000D1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</w:t>
      </w:r>
      <w:r w:rsidRPr="000D142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24208A0" w14:textId="77777777" w:rsidR="006172BB" w:rsidRPr="000D142F" w:rsidRDefault="00F9527A" w:rsidP="000D142F">
      <w:pPr>
        <w:spacing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 Познакомить с основами теории решения изобретательских задач и инженерии;</w:t>
      </w:r>
    </w:p>
    <w:p w14:paraId="6A51DBBB" w14:textId="77777777" w:rsidR="006172BB" w:rsidRPr="000D142F" w:rsidRDefault="00F9527A" w:rsidP="000D142F">
      <w:pPr>
        <w:spacing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 научить проектированию в САПР и созданию 2D и З</w:t>
      </w:r>
      <w:r w:rsidRPr="000D14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142F">
        <w:rPr>
          <w:rFonts w:ascii="Times New Roman" w:hAnsi="Times New Roman" w:cs="Times New Roman"/>
          <w:sz w:val="28"/>
          <w:szCs w:val="28"/>
        </w:rPr>
        <w:t xml:space="preserve"> -моделей;</w:t>
      </w:r>
    </w:p>
    <w:p w14:paraId="61678DA4" w14:textId="77777777" w:rsidR="006172BB" w:rsidRPr="000D142F" w:rsidRDefault="00F9527A" w:rsidP="000D142F">
      <w:pPr>
        <w:spacing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 научить практической работе на лазерном оборудовании;</w:t>
      </w:r>
    </w:p>
    <w:p w14:paraId="5CB1BE51" w14:textId="77777777" w:rsidR="006172BB" w:rsidRPr="000D142F" w:rsidRDefault="00F9527A" w:rsidP="000D142F">
      <w:pPr>
        <w:spacing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 научить практической работе на аддитивном оборудовании;</w:t>
      </w:r>
    </w:p>
    <w:p w14:paraId="29DF1F4A" w14:textId="77777777" w:rsidR="006172BB" w:rsidRPr="000D142F" w:rsidRDefault="00F9527A" w:rsidP="000D142F">
      <w:pPr>
        <w:spacing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 научить практической работе на станках с ЧПУ (фрезерные станки);</w:t>
      </w:r>
    </w:p>
    <w:p w14:paraId="6FC02901" w14:textId="77777777" w:rsidR="006172BB" w:rsidRPr="000D142F" w:rsidRDefault="00F9527A" w:rsidP="000D142F">
      <w:pPr>
        <w:spacing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lastRenderedPageBreak/>
        <w:t>- развивать навыки, необходимые для проектной деятельности;</w:t>
      </w:r>
    </w:p>
    <w:p w14:paraId="5B11F19B" w14:textId="55BE628E" w:rsidR="00172722" w:rsidRPr="000D142F" w:rsidRDefault="00F9527A" w:rsidP="00A73B4B">
      <w:pPr>
        <w:spacing w:after="0" w:line="360" w:lineRule="auto"/>
        <w:ind w:left="-1" w:right="14" w:firstLine="1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 развивать разные типы мышления.</w:t>
      </w:r>
    </w:p>
    <w:p w14:paraId="149E97D7" w14:textId="624E3349" w:rsidR="006172BB" w:rsidRPr="000D142F" w:rsidRDefault="00F9527A" w:rsidP="000D142F">
      <w:pPr>
        <w:spacing w:after="0" w:line="360" w:lineRule="auto"/>
        <w:ind w:right="14" w:firstLine="27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1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14:paraId="7E00062F" w14:textId="77777777" w:rsidR="00172722" w:rsidRPr="000D142F" w:rsidRDefault="00172722" w:rsidP="00A73B4B">
      <w:pPr>
        <w:pStyle w:val="afa"/>
        <w:numPr>
          <w:ilvl w:val="0"/>
          <w:numId w:val="18"/>
        </w:numPr>
        <w:suppressAutoHyphens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формировать способности решать проблемы и актуальные задачи в заданные сроки при разработке инженерно-технических устройств;</w:t>
      </w:r>
    </w:p>
    <w:p w14:paraId="61FA3D79" w14:textId="77777777" w:rsidR="00172722" w:rsidRPr="000D142F" w:rsidRDefault="00172722" w:rsidP="00A73B4B">
      <w:pPr>
        <w:pStyle w:val="afa"/>
        <w:numPr>
          <w:ilvl w:val="0"/>
          <w:numId w:val="18"/>
        </w:numPr>
        <w:suppressAutoHyphens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развивать личностные компетенции такие, как: память, внимание, способность логически мыслить и анализировать, концентрировать внимание на главном при работе над творческими и научными проектами в области информатики;</w:t>
      </w:r>
    </w:p>
    <w:p w14:paraId="5815234C" w14:textId="77777777" w:rsidR="00172722" w:rsidRPr="000D142F" w:rsidRDefault="00172722" w:rsidP="00A73B4B">
      <w:pPr>
        <w:pStyle w:val="afa"/>
        <w:numPr>
          <w:ilvl w:val="0"/>
          <w:numId w:val="18"/>
        </w:numPr>
        <w:suppressAutoHyphens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расширять круг интересов, развить самостоятельность, аккуратность, ответственность, активность, критического и творческого мышление при работе в команде, проведении исследований, выполнении индивидуальных и групповых заданий при конструировании и моделировании механизмов и устройств;</w:t>
      </w:r>
    </w:p>
    <w:p w14:paraId="6D4CC73B" w14:textId="77777777" w:rsidR="00172722" w:rsidRPr="000D142F" w:rsidRDefault="00172722" w:rsidP="00A73B4B">
      <w:pPr>
        <w:pStyle w:val="afa"/>
        <w:numPr>
          <w:ilvl w:val="0"/>
          <w:numId w:val="18"/>
        </w:numPr>
        <w:suppressAutoHyphens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способствовать развитию творческих способностей учащихся, познавательных интересов, развитию индивидуальности и самореализации;</w:t>
      </w:r>
    </w:p>
    <w:p w14:paraId="35840F88" w14:textId="77777777" w:rsidR="00172722" w:rsidRPr="000D142F" w:rsidRDefault="00172722" w:rsidP="00A73B4B">
      <w:pPr>
        <w:pStyle w:val="afa"/>
        <w:numPr>
          <w:ilvl w:val="0"/>
          <w:numId w:val="18"/>
        </w:numPr>
        <w:suppressAutoHyphens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расширять технологические навыки при подготовке различных информационных материалов;</w:t>
      </w:r>
    </w:p>
    <w:p w14:paraId="265499DE" w14:textId="77777777" w:rsidR="00172722" w:rsidRPr="000D142F" w:rsidRDefault="00172722" w:rsidP="00A73B4B">
      <w:pPr>
        <w:pStyle w:val="afa"/>
        <w:numPr>
          <w:ilvl w:val="0"/>
          <w:numId w:val="18"/>
        </w:numPr>
        <w:suppressAutoHyphens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развивать познавательные способности ребенка, пространственное мышление, аккуратность и изобретательность при работе с техническими устройствами, создании электронных устройств и выполнении учебных проектов;</w:t>
      </w:r>
    </w:p>
    <w:p w14:paraId="169F9BBD" w14:textId="77777777" w:rsidR="00172722" w:rsidRPr="000D142F" w:rsidRDefault="00172722" w:rsidP="00A73B4B">
      <w:pPr>
        <w:pStyle w:val="afa"/>
        <w:numPr>
          <w:ilvl w:val="0"/>
          <w:numId w:val="18"/>
        </w:numPr>
        <w:suppressAutoHyphens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формировать творческий подход к поставленной задаче;</w:t>
      </w:r>
    </w:p>
    <w:p w14:paraId="6D12528E" w14:textId="08D99CC1" w:rsidR="00172722" w:rsidRPr="000D142F" w:rsidRDefault="00172722" w:rsidP="00A73B4B">
      <w:pPr>
        <w:pStyle w:val="afa"/>
        <w:numPr>
          <w:ilvl w:val="0"/>
          <w:numId w:val="18"/>
        </w:numPr>
        <w:suppressAutoHyphens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развивать навыки инженерного мышления, программирования, проектирования и эффективного использования электронного вычислительного оборудования.</w:t>
      </w:r>
    </w:p>
    <w:p w14:paraId="61346F3A" w14:textId="77777777" w:rsidR="00172722" w:rsidRPr="000D142F" w:rsidRDefault="00F9527A" w:rsidP="000D142F">
      <w:pPr>
        <w:spacing w:after="0" w:line="360" w:lineRule="auto"/>
        <w:ind w:left="14" w:firstLine="23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14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14:paraId="2B32A3DC" w14:textId="53398872" w:rsidR="006172BB" w:rsidRPr="000D142F" w:rsidRDefault="00F9527A" w:rsidP="00A73B4B">
      <w:pPr>
        <w:spacing w:after="0" w:line="36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 привлечение обучающихся к проектным решениям проблем благоустройства района;</w:t>
      </w:r>
    </w:p>
    <w:p w14:paraId="50C4E698" w14:textId="77777777" w:rsidR="006172BB" w:rsidRPr="000D142F" w:rsidRDefault="00F9527A" w:rsidP="00A73B4B">
      <w:pPr>
        <w:spacing w:after="0" w:line="360" w:lineRule="auto"/>
        <w:ind w:left="-1" w:right="14" w:firstLine="1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 xml:space="preserve">- формирование бережного отношения к объектам культурного наследия; формирование навыков коллективной деятельности в мультикультурном </w:t>
      </w:r>
      <w:r w:rsidRPr="000D142F">
        <w:rPr>
          <w:rFonts w:ascii="Times New Roman" w:hAnsi="Times New Roman" w:cs="Times New Roman"/>
          <w:sz w:val="28"/>
          <w:szCs w:val="28"/>
        </w:rPr>
        <w:lastRenderedPageBreak/>
        <w:t>пространстве; формирование навыка безопасной работы и понимания необходимости соблюдения техники безопасности.</w:t>
      </w:r>
    </w:p>
    <w:p w14:paraId="2CCF2D7C" w14:textId="02DB68ED" w:rsidR="006172BB" w:rsidRPr="000D142F" w:rsidRDefault="00F9527A" w:rsidP="000D142F">
      <w:pPr>
        <w:spacing w:after="0" w:line="360" w:lineRule="auto"/>
        <w:ind w:left="14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i/>
          <w:sz w:val="28"/>
          <w:szCs w:val="28"/>
        </w:rPr>
        <w:t>Программа рассчитана</w:t>
      </w:r>
      <w:r w:rsidRPr="000D14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142F">
        <w:rPr>
          <w:rFonts w:ascii="Times New Roman" w:hAnsi="Times New Roman" w:cs="Times New Roman"/>
          <w:sz w:val="28"/>
          <w:szCs w:val="28"/>
        </w:rPr>
        <w:t>на всех желающих. Набор в объединение осуществляется два раза в год (до сентября и февраля, соответственно). Принимаются все желающие в возрасте от 10 до 1</w:t>
      </w:r>
      <w:r w:rsidR="00172722" w:rsidRPr="000D142F">
        <w:rPr>
          <w:rFonts w:ascii="Times New Roman" w:hAnsi="Times New Roman" w:cs="Times New Roman"/>
          <w:sz w:val="28"/>
          <w:szCs w:val="28"/>
        </w:rPr>
        <w:t>7</w:t>
      </w:r>
      <w:r w:rsidRPr="000D142F">
        <w:rPr>
          <w:rFonts w:ascii="Times New Roman" w:hAnsi="Times New Roman" w:cs="Times New Roman"/>
          <w:sz w:val="28"/>
          <w:szCs w:val="28"/>
        </w:rPr>
        <w:t xml:space="preserve"> лет без какого-либо конкурсного отбора или требований к минимальным стартовым компетенциям.</w:t>
      </w:r>
    </w:p>
    <w:p w14:paraId="2310C6D7" w14:textId="376406AA" w:rsidR="006172BB" w:rsidRPr="000D142F" w:rsidRDefault="00F9527A" w:rsidP="000D142F">
      <w:pPr>
        <w:spacing w:after="0" w:line="360" w:lineRule="auto"/>
        <w:ind w:left="14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Число человек в группе –</w:t>
      </w:r>
      <w:r w:rsidR="00A73B4B">
        <w:rPr>
          <w:rFonts w:ascii="Times New Roman" w:hAnsi="Times New Roman" w:cs="Times New Roman"/>
          <w:sz w:val="28"/>
          <w:szCs w:val="28"/>
        </w:rPr>
        <w:t xml:space="preserve"> </w:t>
      </w:r>
      <w:r w:rsidRPr="000D142F">
        <w:rPr>
          <w:rFonts w:ascii="Times New Roman" w:hAnsi="Times New Roman" w:cs="Times New Roman"/>
          <w:sz w:val="28"/>
          <w:szCs w:val="28"/>
        </w:rPr>
        <w:t xml:space="preserve">не менее 10. Разделение на учебные группы происходит исходя из возраста обучающихся, с учетом их интересов и базовых навыков, для выявления которых проводится стартовое собеседование перед началом обучения. </w:t>
      </w:r>
    </w:p>
    <w:p w14:paraId="4B174AA2" w14:textId="243A44AB" w:rsidR="006172BB" w:rsidRPr="000D142F" w:rsidRDefault="00172722" w:rsidP="000D142F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Категория учащихся</w:t>
      </w:r>
      <w:r w:rsidR="00F9527A" w:rsidRPr="000D142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- </w:t>
      </w:r>
      <w:r w:rsidR="00F9527A" w:rsidRPr="00A73B4B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r w:rsidR="00F9527A" w:rsidRPr="00A73B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рограмма</w:t>
      </w:r>
      <w:r w:rsidR="00F9527A"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актуальна</w:t>
      </w:r>
      <w:r w:rsidR="00F9527A" w:rsidRPr="000D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527A"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 возрасте 10-17</w:t>
      </w:r>
      <w:r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27A"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состав группы разновозрастной</w:t>
      </w:r>
      <w:r w:rsidR="000D142F">
        <w:rPr>
          <w:rFonts w:ascii="Times New Roman" w:hAnsi="Times New Roman" w:cs="Times New Roman"/>
          <w:sz w:val="28"/>
          <w:szCs w:val="28"/>
        </w:rPr>
        <w:t>.</w:t>
      </w:r>
    </w:p>
    <w:p w14:paraId="57971832" w14:textId="77777777" w:rsidR="006172BB" w:rsidRPr="000D142F" w:rsidRDefault="00F9527A" w:rsidP="000D142F">
      <w:pPr>
        <w:spacing w:after="0" w:line="360" w:lineRule="auto"/>
        <w:ind w:left="14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b/>
          <w:bCs/>
          <w:iCs/>
          <w:sz w:val="28"/>
          <w:szCs w:val="28"/>
        </w:rPr>
        <w:t>Форма занятий</w:t>
      </w:r>
      <w:r w:rsidRPr="000D142F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0D142F">
        <w:rPr>
          <w:rFonts w:ascii="Times New Roman" w:hAnsi="Times New Roman" w:cs="Times New Roman"/>
          <w:sz w:val="28"/>
          <w:szCs w:val="28"/>
        </w:rPr>
        <w:t>групповые и индивидуальные. Основной формой являются групповые занятия. В основе образовательного процесса лежит проектный подход. Основная форма работы теоретической части лекционные занятия. Практические задания планируется выполнять индивидуально, в парах и в малых группах. Занятия проводятся в виде бесед, семинаров, лекций: для наглядности изучаемого материала используется различный мультимедийный материал - презентации, видеоролики.</w:t>
      </w:r>
    </w:p>
    <w:p w14:paraId="3CAB7B40" w14:textId="79CB64E2" w:rsidR="006172BB" w:rsidRPr="000D142F" w:rsidRDefault="000D142F" w:rsidP="000D142F">
      <w:pPr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9527A" w:rsidRPr="000D142F">
        <w:rPr>
          <w:rFonts w:ascii="Times New Roman" w:hAnsi="Times New Roman" w:cs="Times New Roman"/>
          <w:b/>
          <w:bCs/>
          <w:sz w:val="28"/>
          <w:szCs w:val="28"/>
        </w:rPr>
        <w:t>Режим занятий</w:t>
      </w:r>
      <w:r w:rsidR="00242A32" w:rsidRPr="000D142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9527A" w:rsidRPr="000D142F">
        <w:rPr>
          <w:rFonts w:ascii="Times New Roman" w:hAnsi="Times New Roman" w:cs="Times New Roman"/>
          <w:sz w:val="28"/>
          <w:szCs w:val="28"/>
        </w:rPr>
        <w:t xml:space="preserve"> </w:t>
      </w:r>
      <w:r w:rsidR="00242A32" w:rsidRPr="000D142F">
        <w:rPr>
          <w:rFonts w:ascii="Times New Roman" w:hAnsi="Times New Roman" w:cs="Times New Roman"/>
          <w:sz w:val="28"/>
          <w:szCs w:val="28"/>
        </w:rPr>
        <w:t xml:space="preserve">занятия проводятся в соответствии с графиком работы мобильного технопарка «Кванториум-05». </w:t>
      </w:r>
      <w:r w:rsidR="00242A32" w:rsidRPr="000D1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обучения в мобильном технопарке «Кванториум-05» включает .36 часов, </w:t>
      </w:r>
      <w:r w:rsidR="00F9527A" w:rsidRPr="000D142F">
        <w:rPr>
          <w:rFonts w:ascii="Times New Roman" w:hAnsi="Times New Roman" w:cs="Times New Roman"/>
          <w:sz w:val="28"/>
          <w:szCs w:val="28"/>
        </w:rPr>
        <w:t>шесть раз в неделю по 45 минут с 15 минутным перерывом</w:t>
      </w:r>
      <w:r w:rsidR="00A73B4B">
        <w:rPr>
          <w:rFonts w:ascii="Times New Roman" w:hAnsi="Times New Roman" w:cs="Times New Roman"/>
          <w:sz w:val="28"/>
          <w:szCs w:val="28"/>
        </w:rPr>
        <w:t>.</w:t>
      </w:r>
    </w:p>
    <w:p w14:paraId="4A167104" w14:textId="58722BDC" w:rsidR="006172BB" w:rsidRPr="000D142F" w:rsidRDefault="00F9527A" w:rsidP="000D142F">
      <w:pPr>
        <w:spacing w:after="0" w:line="360" w:lineRule="auto"/>
        <w:ind w:left="14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i/>
          <w:sz w:val="28"/>
          <w:szCs w:val="28"/>
        </w:rPr>
        <w:t>Программа реализуется</w:t>
      </w:r>
      <w:r w:rsidRPr="000D142F">
        <w:rPr>
          <w:rFonts w:ascii="Times New Roman" w:hAnsi="Times New Roman" w:cs="Times New Roman"/>
          <w:sz w:val="28"/>
          <w:szCs w:val="28"/>
        </w:rPr>
        <w:t xml:space="preserve"> в течение шести недель (36 академических часа (6 занятий в неделю по 1 академическому часу каждое).</w:t>
      </w:r>
    </w:p>
    <w:p w14:paraId="59FA87DC" w14:textId="77777777" w:rsidR="006172BB" w:rsidRPr="000D142F" w:rsidRDefault="00F9527A" w:rsidP="000D142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Отличительной особенностью</w:t>
      </w:r>
      <w:r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является то, что она реализуется в логике проектно-исследовательской деятельности обучающихся с соблюдением всех базовых циклов проекта: от планирования деятельности до презентации и обсуждения её результатов.</w:t>
      </w:r>
      <w:r w:rsidRPr="000D14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Проекты засчитываются как итоговые работы по курсу обучения. Они могут быть как индивидуальными, так и </w:t>
      </w:r>
      <w:r w:rsidRPr="000D14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групповыми. Итоговые работы обязательно презентуются – это дает возможность увидеть значимость своей деятельности и получить оценку работы как со стороны сверстников, так и со стороны взрослых (педагогов, родителей и др.).</w:t>
      </w:r>
    </w:p>
    <w:p w14:paraId="7B3AE1DA" w14:textId="77777777" w:rsidR="006172BB" w:rsidRPr="000D142F" w:rsidRDefault="00F9527A" w:rsidP="000D142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Другой отличительной особенностью программы является ее направленность на достижение личностных результатов обучающихся. Ведь, на</w:t>
      </w:r>
      <w:r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современном этапе общественного развития, характеризующемся бурным прогрессом науки, техники и информационной среды, человек пребывает в условиях постоянной конкуренции. Его успешность при этом определяется рядом профессиональных и личностных качеств, наиболее важные из которых –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 </w:t>
      </w:r>
    </w:p>
    <w:p w14:paraId="1CF76DB8" w14:textId="77777777" w:rsidR="006172BB" w:rsidRPr="000D142F" w:rsidRDefault="00F9527A" w:rsidP="000D142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причины требуют усилий, направленных на повышение эффективности дополнительного образования и, в частности, на приобщение учащихся к самостоятельному поиску необходимых им знаний, освоение различных способов учебной деятельности, развитие внутренней мотивации учения. Для достижения личностных результатов учащихся используются разработанные нами </w:t>
      </w:r>
      <w:r w:rsidRPr="00CC4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обучения:</w:t>
      </w:r>
    </w:p>
    <w:p w14:paraId="5B38F9B1" w14:textId="058229B1" w:rsidR="006172BB" w:rsidRPr="000D142F" w:rsidRDefault="00242A32" w:rsidP="008F34EF">
      <w:p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527A"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включения </w:t>
      </w:r>
      <w:r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учащегося </w:t>
      </w:r>
      <w:r w:rsidR="00F9527A"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творческую познавательную деятельность;</w:t>
      </w:r>
    </w:p>
    <w:p w14:paraId="33CFF0F0" w14:textId="3A0F0924" w:rsidR="006172BB" w:rsidRPr="000D142F" w:rsidRDefault="00242A32" w:rsidP="008F34EF">
      <w:p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527A"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разнообразия видов познавательной деятельности;</w:t>
      </w:r>
    </w:p>
    <w:p w14:paraId="4B5B07C5" w14:textId="415AD0E3" w:rsidR="006172BB" w:rsidRPr="000D142F" w:rsidRDefault="00242A32" w:rsidP="008F34EF">
      <w:pPr>
        <w:shd w:val="clear" w:color="auto" w:fill="FFFFFF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527A"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организации взаимодействия </w:t>
      </w:r>
      <w:r w:rsidR="008F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F9527A"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осуществления познавательной деятельности;</w:t>
      </w:r>
    </w:p>
    <w:p w14:paraId="7E45EF92" w14:textId="5EA2D3C6" w:rsidR="006172BB" w:rsidRPr="000D142F" w:rsidRDefault="00242A32" w:rsidP="000D142F">
      <w:pPr>
        <w:shd w:val="clear" w:color="auto" w:fill="FFFFFF"/>
        <w:spacing w:after="0" w:line="360" w:lineRule="auto"/>
        <w:ind w:left="3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527A"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формирования рефлексивной позиции учащегося в познавательной деятельности;</w:t>
      </w:r>
    </w:p>
    <w:p w14:paraId="5C04C087" w14:textId="3E5A60CD" w:rsidR="006172BB" w:rsidRPr="000D142F" w:rsidRDefault="00242A32" w:rsidP="008F34EF">
      <w:pPr>
        <w:shd w:val="clear" w:color="auto" w:fill="FFFFFF"/>
        <w:spacing w:after="0" w:line="360" w:lineRule="auto"/>
        <w:ind w:left="284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527A"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поиска ценностно-смысловых ориентиров и обретение смысла;</w:t>
      </w:r>
    </w:p>
    <w:p w14:paraId="3D5AEB10" w14:textId="5454EA40" w:rsidR="006172BB" w:rsidRPr="000D142F" w:rsidRDefault="00242A32" w:rsidP="008F34EF">
      <w:pPr>
        <w:shd w:val="clear" w:color="auto" w:fill="FFFFFF"/>
        <w:spacing w:after="0" w:line="360" w:lineRule="auto"/>
        <w:ind w:left="567" w:hanging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527A"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выработки критического отношения к содержанию и форме</w:t>
      </w:r>
      <w:r w:rsid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9527A"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предъявления задания;</w:t>
      </w:r>
    </w:p>
    <w:p w14:paraId="28A25E8A" w14:textId="0D46FD7D" w:rsidR="006172BB" w:rsidRPr="000D142F" w:rsidRDefault="00242A32" w:rsidP="000D142F">
      <w:pPr>
        <w:shd w:val="clear" w:color="auto" w:fill="FFFFFF"/>
        <w:spacing w:after="0" w:line="360" w:lineRule="auto"/>
        <w:ind w:left="567" w:hanging="2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527A" w:rsidRPr="000D1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отсутствия границ в поиске и выборе способов решения.</w:t>
      </w:r>
    </w:p>
    <w:p w14:paraId="414AD6E2" w14:textId="77777777" w:rsidR="008F34EF" w:rsidRDefault="008F34EF" w:rsidP="000D142F">
      <w:pPr>
        <w:spacing w:after="0" w:line="360" w:lineRule="auto"/>
        <w:ind w:right="18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18A049E3" w14:textId="77777777" w:rsidR="008F34EF" w:rsidRDefault="008F34EF" w:rsidP="000D142F">
      <w:pPr>
        <w:spacing w:after="0" w:line="360" w:lineRule="auto"/>
        <w:ind w:right="18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7811A008" w14:textId="6F22799C" w:rsidR="006172BB" w:rsidRPr="00CC4B7A" w:rsidRDefault="00F9527A" w:rsidP="000D142F">
      <w:pPr>
        <w:spacing w:after="0" w:line="360" w:lineRule="auto"/>
        <w:ind w:right="18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D14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C4B7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Планируемые результаты:</w:t>
      </w:r>
    </w:p>
    <w:p w14:paraId="22D8B990" w14:textId="77777777" w:rsidR="00242A32" w:rsidRPr="000D142F" w:rsidRDefault="00F9527A" w:rsidP="000D142F">
      <w:pPr>
        <w:spacing w:after="0"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i/>
          <w:iCs/>
          <w:sz w:val="28"/>
          <w:szCs w:val="28"/>
        </w:rPr>
        <w:t>Профессиональные и предметные</w:t>
      </w:r>
      <w:r w:rsidRPr="000D142F">
        <w:rPr>
          <w:rFonts w:ascii="Times New Roman" w:hAnsi="Times New Roman" w:cs="Times New Roman"/>
          <w:sz w:val="28"/>
          <w:szCs w:val="28"/>
        </w:rPr>
        <w:t>:</w:t>
      </w:r>
      <w:r w:rsidR="00242A32" w:rsidRPr="000D14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C46F6" w14:textId="77777777" w:rsidR="00242A32" w:rsidRPr="000D142F" w:rsidRDefault="00242A32" w:rsidP="000D142F">
      <w:pPr>
        <w:spacing w:after="0"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 xml:space="preserve">- </w:t>
      </w:r>
      <w:r w:rsidR="00F9527A" w:rsidRPr="000D142F">
        <w:rPr>
          <w:rFonts w:ascii="Times New Roman" w:hAnsi="Times New Roman" w:cs="Times New Roman"/>
          <w:sz w:val="28"/>
          <w:szCs w:val="28"/>
        </w:rPr>
        <w:t>знание основ и принципов теории решения изобретательских задач, овладение начальными базовыми навыками инженерии; знание и понимание принципов проектирования в САПР, основ создания и проектирования 2</w:t>
      </w:r>
      <w:r w:rsidR="00F9527A" w:rsidRPr="000D14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9527A" w:rsidRPr="000D142F">
        <w:rPr>
          <w:rFonts w:ascii="Times New Roman" w:hAnsi="Times New Roman" w:cs="Times New Roman"/>
          <w:sz w:val="28"/>
          <w:szCs w:val="28"/>
        </w:rPr>
        <w:t xml:space="preserve"> и З</w:t>
      </w:r>
      <w:r w:rsidR="00F9527A" w:rsidRPr="000D142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9527A" w:rsidRPr="000D142F">
        <w:rPr>
          <w:rFonts w:ascii="Times New Roman" w:hAnsi="Times New Roman" w:cs="Times New Roman"/>
          <w:sz w:val="28"/>
          <w:szCs w:val="28"/>
        </w:rPr>
        <w:t xml:space="preserve">-моделей; </w:t>
      </w:r>
    </w:p>
    <w:p w14:paraId="65253A22" w14:textId="77777777" w:rsidR="00242A32" w:rsidRPr="000D142F" w:rsidRDefault="00242A32" w:rsidP="000D142F">
      <w:pPr>
        <w:spacing w:after="0"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</w:t>
      </w:r>
      <w:r w:rsidR="00F9527A" w:rsidRPr="000D142F">
        <w:rPr>
          <w:rFonts w:ascii="Times New Roman" w:hAnsi="Times New Roman" w:cs="Times New Roman"/>
          <w:sz w:val="28"/>
          <w:szCs w:val="28"/>
        </w:rPr>
        <w:t>знание основ и овладение практическими базисными знаниями в работе на лазерном оборудовании;</w:t>
      </w:r>
    </w:p>
    <w:p w14:paraId="3BADA042" w14:textId="77777777" w:rsidR="00242A32" w:rsidRPr="000D142F" w:rsidRDefault="00242A32" w:rsidP="000D142F">
      <w:pPr>
        <w:spacing w:after="0"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</w:t>
      </w:r>
      <w:r w:rsidR="00F9527A" w:rsidRPr="000D142F">
        <w:rPr>
          <w:rFonts w:ascii="Times New Roman" w:hAnsi="Times New Roman" w:cs="Times New Roman"/>
          <w:sz w:val="28"/>
          <w:szCs w:val="28"/>
        </w:rPr>
        <w:t xml:space="preserve"> знание основ и овладение практическими базисными знаниями в работе на аддитивном оборудовании; </w:t>
      </w:r>
    </w:p>
    <w:p w14:paraId="5735532F" w14:textId="0EE9C791" w:rsidR="006172BB" w:rsidRPr="000D142F" w:rsidRDefault="00242A32" w:rsidP="000D142F">
      <w:pPr>
        <w:spacing w:after="0" w:line="36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</w:t>
      </w:r>
      <w:r w:rsidR="00F9527A" w:rsidRPr="000D142F">
        <w:rPr>
          <w:rFonts w:ascii="Times New Roman" w:hAnsi="Times New Roman" w:cs="Times New Roman"/>
          <w:sz w:val="28"/>
          <w:szCs w:val="28"/>
        </w:rPr>
        <w:t>знание основ и овладение практическими базисными знаниями в работе на станках с числовым программным управлением (фрезерные станки);</w:t>
      </w:r>
    </w:p>
    <w:p w14:paraId="33C50AB7" w14:textId="77777777" w:rsidR="006172BB" w:rsidRPr="000D142F" w:rsidRDefault="00F9527A" w:rsidP="000D142F">
      <w:pPr>
        <w:spacing w:after="0" w:line="360" w:lineRule="auto"/>
        <w:ind w:left="11" w:right="11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 xml:space="preserve"> - знание основами и овладение практическими базисными знаниями в работе с ручным инструментом;</w:t>
      </w:r>
    </w:p>
    <w:p w14:paraId="2938E3C0" w14:textId="77777777" w:rsidR="006172BB" w:rsidRPr="000D142F" w:rsidRDefault="00F9527A" w:rsidP="000D142F">
      <w:pPr>
        <w:spacing w:after="0" w:line="360" w:lineRule="auto"/>
        <w:ind w:left="11" w:right="11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 знание основами и овладение практическими базисным знаниям в работе с электронными компонентами;</w:t>
      </w:r>
    </w:p>
    <w:p w14:paraId="06860B5B" w14:textId="77777777" w:rsidR="006172BB" w:rsidRPr="000D142F" w:rsidRDefault="00F9527A" w:rsidP="000D142F">
      <w:pPr>
        <w:spacing w:after="0" w:line="360" w:lineRule="auto"/>
        <w:ind w:left="11" w:right="11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 умение активировать приложения виртуальной реальности, устанавливать их на устройство и тестировать;</w:t>
      </w:r>
    </w:p>
    <w:p w14:paraId="5F6E43ED" w14:textId="77777777" w:rsidR="006172BB" w:rsidRPr="000D142F" w:rsidRDefault="00F9527A" w:rsidP="000D142F">
      <w:pPr>
        <w:spacing w:after="0" w:line="360" w:lineRule="auto"/>
        <w:ind w:left="11" w:right="11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 знание и понимание основных технологий, используемых в Хайтеке, их отличие, особенности и практики применения при разработке прототипов; знание пользовательского интерфейса профильного ПО, базовых объектов инструментария.</w:t>
      </w:r>
    </w:p>
    <w:p w14:paraId="2430B8D6" w14:textId="77777777" w:rsidR="006172BB" w:rsidRPr="000D142F" w:rsidRDefault="00F9527A" w:rsidP="000D142F">
      <w:pPr>
        <w:spacing w:after="0" w:line="360" w:lineRule="auto"/>
        <w:ind w:left="11" w:right="11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i/>
          <w:iCs/>
          <w:sz w:val="28"/>
          <w:szCs w:val="28"/>
        </w:rPr>
        <w:t>Универсальные</w:t>
      </w:r>
      <w:r w:rsidRPr="000D142F">
        <w:rPr>
          <w:rFonts w:ascii="Times New Roman" w:hAnsi="Times New Roman" w:cs="Times New Roman"/>
          <w:sz w:val="28"/>
          <w:szCs w:val="28"/>
        </w:rPr>
        <w:t>:</w:t>
      </w:r>
    </w:p>
    <w:p w14:paraId="7C2FA622" w14:textId="77777777" w:rsidR="006172BB" w:rsidRPr="000D142F" w:rsidRDefault="00F9527A" w:rsidP="000D142F">
      <w:pPr>
        <w:spacing w:after="0"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-умение работать в команде: работа в общем ритме, эффективное распределение задач и др.;</w:t>
      </w:r>
    </w:p>
    <w:p w14:paraId="4B054FA0" w14:textId="77777777" w:rsidR="006172BB" w:rsidRPr="000D142F" w:rsidRDefault="00F9527A" w:rsidP="000D142F">
      <w:pPr>
        <w:spacing w:after="0" w:line="360" w:lineRule="auto"/>
        <w:ind w:left="11" w:right="11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 наличие высокого познавательного интереса обучающихся;</w:t>
      </w:r>
    </w:p>
    <w:p w14:paraId="25CC8EE9" w14:textId="77777777" w:rsidR="006172BB" w:rsidRPr="000D142F" w:rsidRDefault="00F9527A" w:rsidP="000D142F">
      <w:pPr>
        <w:spacing w:after="0" w:line="360" w:lineRule="auto"/>
        <w:ind w:left="11" w:right="11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 умение ориентироваться в информационном пространстве, продуктивно использовать техническую литературу для поиска сложных решений;</w:t>
      </w:r>
    </w:p>
    <w:p w14:paraId="339335B2" w14:textId="77777777" w:rsidR="006172BB" w:rsidRPr="000D142F" w:rsidRDefault="00F9527A" w:rsidP="000D142F">
      <w:pPr>
        <w:spacing w:after="0" w:line="360" w:lineRule="auto"/>
        <w:ind w:left="11" w:right="11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 умение ставить вопросы, связанные с темой проекта, выбор наиболее эффективных решений задач в зависимости от конкретных условий;</w:t>
      </w:r>
    </w:p>
    <w:p w14:paraId="317FB838" w14:textId="77777777" w:rsidR="006172BB" w:rsidRPr="000D142F" w:rsidRDefault="00F9527A" w:rsidP="000D142F">
      <w:pPr>
        <w:spacing w:after="0" w:line="360" w:lineRule="auto"/>
        <w:ind w:left="11" w:right="11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lastRenderedPageBreak/>
        <w:t>- наличие критического мышления; проявление технического мышления, познавательной деятельности, творческой инициативы, самостоятельности;</w:t>
      </w:r>
    </w:p>
    <w:p w14:paraId="0BCB0BEC" w14:textId="77777777" w:rsidR="006172BB" w:rsidRPr="000D142F" w:rsidRDefault="00F9527A" w:rsidP="000D142F">
      <w:pPr>
        <w:spacing w:after="0" w:line="360" w:lineRule="auto"/>
        <w:ind w:left="11" w:right="11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 xml:space="preserve"> - способность творчески решать технические задачи;</w:t>
      </w:r>
    </w:p>
    <w:p w14:paraId="07950C78" w14:textId="77777777" w:rsidR="006172BB" w:rsidRPr="000D142F" w:rsidRDefault="00F9527A" w:rsidP="000D14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 готовность и способность применения теоретических знаний по физике, информатике для решения задач в реальном мире;</w:t>
      </w:r>
    </w:p>
    <w:p w14:paraId="7C0BFFC1" w14:textId="77777777" w:rsidR="006172BB" w:rsidRPr="000D142F" w:rsidRDefault="00F9527A" w:rsidP="000D142F">
      <w:pPr>
        <w:spacing w:after="0" w:line="360" w:lineRule="auto"/>
        <w:ind w:right="18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 способность правильно организовывать рабочее место и время для достижения поставленных целей.</w:t>
      </w:r>
    </w:p>
    <w:p w14:paraId="28D7EF03" w14:textId="77777777" w:rsidR="00D33120" w:rsidRPr="000D142F" w:rsidRDefault="00F9527A" w:rsidP="008F34E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</w:pPr>
      <w:r w:rsidRPr="000D142F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lang w:eastAsia="ru-RU"/>
        </w:rPr>
        <w:t>Итоги реализации программы может подводиться в следующей форме:</w:t>
      </w:r>
    </w:p>
    <w:p w14:paraId="0B9C2F8C" w14:textId="7311380F" w:rsidR="00D33120" w:rsidRPr="000D142F" w:rsidRDefault="00F9527A" w:rsidP="008F34EF">
      <w:pPr>
        <w:pStyle w:val="af5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33120" w:rsidRPr="000D14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0D14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защита</w:t>
      </w:r>
      <w:r w:rsidR="00D33120" w:rsidRPr="000D142F">
        <w:rPr>
          <w:rFonts w:ascii="Times New Roman" w:hAnsi="Times New Roman" w:cs="Times New Roman"/>
          <w:sz w:val="28"/>
          <w:szCs w:val="28"/>
        </w:rPr>
        <w:t xml:space="preserve"> индивидуального или группового проекта в виде </w:t>
      </w:r>
      <w:r w:rsidR="00D33120" w:rsidRPr="000D142F">
        <w:rPr>
          <w:rFonts w:ascii="Times New Roman" w:eastAsia="Calibri" w:hAnsi="Times New Roman" w:cs="Times New Roman"/>
          <w:sz w:val="28"/>
          <w:szCs w:val="28"/>
        </w:rPr>
        <w:t>публичного выступления, с демонстрацией проектной работы</w:t>
      </w:r>
      <w:r w:rsidR="00D33120" w:rsidRPr="000D142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60155C" w14:textId="113F0B1E" w:rsidR="00D33120" w:rsidRPr="000D142F" w:rsidRDefault="00D33120" w:rsidP="008F34EF">
      <w:pPr>
        <w:pStyle w:val="af5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D142F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0D142F">
        <w:rPr>
          <w:rFonts w:ascii="Times New Roman" w:hAnsi="Times New Roman" w:cs="Times New Roman"/>
          <w:sz w:val="28"/>
          <w:szCs w:val="28"/>
        </w:rPr>
        <w:t xml:space="preserve"> обучающимися работ друг друга</w:t>
      </w:r>
      <w:r w:rsidR="008F34EF">
        <w:rPr>
          <w:rFonts w:ascii="Times New Roman" w:hAnsi="Times New Roman" w:cs="Times New Roman"/>
          <w:sz w:val="28"/>
          <w:szCs w:val="28"/>
        </w:rPr>
        <w:t>;</w:t>
      </w:r>
    </w:p>
    <w:p w14:paraId="735F76BC" w14:textId="77775E07" w:rsidR="006172BB" w:rsidRPr="000D142F" w:rsidRDefault="00D33120" w:rsidP="008F34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2F">
        <w:rPr>
          <w:rFonts w:ascii="Times New Roman" w:hAnsi="Times New Roman" w:cs="Times New Roman"/>
          <w:sz w:val="28"/>
          <w:szCs w:val="28"/>
        </w:rPr>
        <w:t>- решения задач поискового характера</w:t>
      </w:r>
      <w:r w:rsidR="000D142F">
        <w:rPr>
          <w:rFonts w:ascii="Times New Roman" w:hAnsi="Times New Roman" w:cs="Times New Roman"/>
          <w:sz w:val="28"/>
          <w:szCs w:val="28"/>
        </w:rPr>
        <w:t>.</w:t>
      </w:r>
    </w:p>
    <w:p w14:paraId="305B1298" w14:textId="77777777" w:rsidR="006172BB" w:rsidRPr="000D142F" w:rsidRDefault="006172BB" w:rsidP="000D142F">
      <w:pPr>
        <w:pStyle w:val="af9"/>
        <w:spacing w:line="360" w:lineRule="auto"/>
        <w:ind w:firstLine="851"/>
        <w:jc w:val="center"/>
        <w:rPr>
          <w:rFonts w:cs="Times New Roman"/>
          <w:b/>
          <w:szCs w:val="28"/>
        </w:rPr>
      </w:pPr>
    </w:p>
    <w:p w14:paraId="30E51448" w14:textId="77777777" w:rsidR="006172BB" w:rsidRPr="000D142F" w:rsidRDefault="00F9527A" w:rsidP="000D142F">
      <w:pPr>
        <w:pStyle w:val="af9"/>
        <w:spacing w:line="360" w:lineRule="auto"/>
        <w:ind w:firstLine="851"/>
        <w:jc w:val="center"/>
        <w:rPr>
          <w:rFonts w:cs="Times New Roman"/>
          <w:b/>
          <w:szCs w:val="28"/>
        </w:rPr>
      </w:pPr>
      <w:r w:rsidRPr="000D142F">
        <w:rPr>
          <w:rFonts w:cs="Times New Roman"/>
          <w:b/>
          <w:szCs w:val="28"/>
        </w:rPr>
        <w:br/>
      </w:r>
    </w:p>
    <w:p w14:paraId="5F47D76F" w14:textId="76A08EA8" w:rsidR="006172BB" w:rsidRPr="000D142F" w:rsidRDefault="006172BB" w:rsidP="000D142F">
      <w:pPr>
        <w:pStyle w:val="af9"/>
        <w:spacing w:line="360" w:lineRule="auto"/>
        <w:ind w:firstLine="851"/>
        <w:jc w:val="center"/>
        <w:rPr>
          <w:rFonts w:cs="Times New Roman"/>
          <w:b/>
          <w:szCs w:val="28"/>
        </w:rPr>
      </w:pPr>
    </w:p>
    <w:p w14:paraId="088DC2F0" w14:textId="417C2710" w:rsidR="00D33120" w:rsidRPr="000D142F" w:rsidRDefault="00D33120" w:rsidP="000D142F">
      <w:pPr>
        <w:pStyle w:val="af9"/>
        <w:spacing w:line="360" w:lineRule="auto"/>
        <w:ind w:firstLine="851"/>
        <w:jc w:val="center"/>
        <w:rPr>
          <w:rFonts w:cs="Times New Roman"/>
          <w:b/>
          <w:szCs w:val="28"/>
        </w:rPr>
      </w:pPr>
    </w:p>
    <w:p w14:paraId="52F35B4A" w14:textId="5D0214DA" w:rsidR="00D33120" w:rsidRPr="000D142F" w:rsidRDefault="00D33120" w:rsidP="000D142F">
      <w:pPr>
        <w:pStyle w:val="af9"/>
        <w:spacing w:line="360" w:lineRule="auto"/>
        <w:ind w:firstLine="851"/>
        <w:jc w:val="center"/>
        <w:rPr>
          <w:rFonts w:cs="Times New Roman"/>
          <w:b/>
          <w:szCs w:val="28"/>
        </w:rPr>
      </w:pPr>
    </w:p>
    <w:p w14:paraId="33E6C969" w14:textId="37C98F4C" w:rsidR="00D33120" w:rsidRPr="000D142F" w:rsidRDefault="00D33120" w:rsidP="000D142F">
      <w:pPr>
        <w:pStyle w:val="af9"/>
        <w:spacing w:line="360" w:lineRule="auto"/>
        <w:ind w:firstLine="851"/>
        <w:jc w:val="center"/>
        <w:rPr>
          <w:rFonts w:cs="Times New Roman"/>
          <w:b/>
          <w:szCs w:val="28"/>
        </w:rPr>
      </w:pPr>
    </w:p>
    <w:p w14:paraId="4A8B1B65" w14:textId="55A6C1CA" w:rsidR="00D33120" w:rsidRPr="000D142F" w:rsidRDefault="00D33120" w:rsidP="000D142F">
      <w:pPr>
        <w:pStyle w:val="af9"/>
        <w:spacing w:line="360" w:lineRule="auto"/>
        <w:ind w:firstLine="851"/>
        <w:jc w:val="center"/>
        <w:rPr>
          <w:rFonts w:cs="Times New Roman"/>
          <w:b/>
          <w:szCs w:val="28"/>
        </w:rPr>
      </w:pPr>
    </w:p>
    <w:p w14:paraId="796542E3" w14:textId="3CC3FCDF" w:rsidR="00D33120" w:rsidRPr="000D142F" w:rsidRDefault="00D33120" w:rsidP="000D142F">
      <w:pPr>
        <w:pStyle w:val="af9"/>
        <w:spacing w:line="360" w:lineRule="auto"/>
        <w:ind w:firstLine="851"/>
        <w:jc w:val="center"/>
        <w:rPr>
          <w:rFonts w:cs="Times New Roman"/>
          <w:b/>
          <w:szCs w:val="28"/>
        </w:rPr>
      </w:pPr>
    </w:p>
    <w:p w14:paraId="45C8BAF9" w14:textId="40B9B2A1" w:rsidR="00D33120" w:rsidRPr="000D142F" w:rsidRDefault="00D33120" w:rsidP="000D142F">
      <w:pPr>
        <w:pStyle w:val="af9"/>
        <w:spacing w:line="360" w:lineRule="auto"/>
        <w:ind w:firstLine="851"/>
        <w:jc w:val="center"/>
        <w:rPr>
          <w:rFonts w:cs="Times New Roman"/>
          <w:b/>
          <w:szCs w:val="28"/>
        </w:rPr>
      </w:pPr>
    </w:p>
    <w:p w14:paraId="2F06B1F7" w14:textId="2EE624A7" w:rsidR="00D33120" w:rsidRPr="000D142F" w:rsidRDefault="00D33120" w:rsidP="000D142F">
      <w:pPr>
        <w:pStyle w:val="af9"/>
        <w:spacing w:line="360" w:lineRule="auto"/>
        <w:ind w:firstLine="851"/>
        <w:jc w:val="center"/>
        <w:rPr>
          <w:rFonts w:cs="Times New Roman"/>
          <w:b/>
          <w:szCs w:val="28"/>
        </w:rPr>
      </w:pPr>
    </w:p>
    <w:p w14:paraId="4E18DEED" w14:textId="2B2D1625" w:rsidR="00D33120" w:rsidRPr="000D142F" w:rsidRDefault="00D33120" w:rsidP="000D142F">
      <w:pPr>
        <w:pStyle w:val="af9"/>
        <w:spacing w:line="360" w:lineRule="auto"/>
        <w:ind w:firstLine="851"/>
        <w:jc w:val="center"/>
        <w:rPr>
          <w:rFonts w:cs="Times New Roman"/>
          <w:b/>
          <w:szCs w:val="28"/>
        </w:rPr>
      </w:pPr>
    </w:p>
    <w:p w14:paraId="47BCBEEC" w14:textId="2EF536AE" w:rsidR="003B59DA" w:rsidRDefault="003B59DA" w:rsidP="000D142F">
      <w:pPr>
        <w:pStyle w:val="af9"/>
        <w:spacing w:line="360" w:lineRule="auto"/>
        <w:rPr>
          <w:rFonts w:cs="Times New Roman"/>
          <w:b/>
          <w:szCs w:val="28"/>
        </w:rPr>
      </w:pPr>
    </w:p>
    <w:p w14:paraId="4DCE74D1" w14:textId="69B76D64" w:rsidR="003B59DA" w:rsidRPr="003B59DA" w:rsidRDefault="003B59DA" w:rsidP="003B59D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cs="Times New Roman"/>
          <w:b/>
          <w:szCs w:val="28"/>
        </w:rPr>
        <w:br w:type="page"/>
      </w:r>
    </w:p>
    <w:p w14:paraId="1B088D41" w14:textId="77777777" w:rsidR="006172BB" w:rsidRDefault="00F9527A">
      <w:pPr>
        <w:pStyle w:val="af9"/>
        <w:spacing w:line="36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lastRenderedPageBreak/>
        <w:t>2. Содержание программы</w:t>
      </w:r>
    </w:p>
    <w:p w14:paraId="321FBEC5" w14:textId="77777777" w:rsidR="006172BB" w:rsidRDefault="00F9527A">
      <w:pPr>
        <w:pStyle w:val="af9"/>
        <w:spacing w:line="360" w:lineRule="auto"/>
        <w:jc w:val="center"/>
      </w:pPr>
      <w:r>
        <w:rPr>
          <w:rFonts w:cs="Times New Roman"/>
          <w:b/>
          <w:szCs w:val="28"/>
        </w:rPr>
        <w:t xml:space="preserve">2.1. УЧЕБНО-ТЕМАТИЧЕСКИЙ ПЛАН </w:t>
      </w:r>
    </w:p>
    <w:tbl>
      <w:tblPr>
        <w:tblW w:w="100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4118"/>
        <w:gridCol w:w="903"/>
        <w:gridCol w:w="1023"/>
        <w:gridCol w:w="1752"/>
        <w:gridCol w:w="1560"/>
      </w:tblGrid>
      <w:tr w:rsidR="006172BB" w:rsidRPr="00D33120" w14:paraId="1CC77D1F" w14:textId="77777777" w:rsidTr="00D33120">
        <w:trPr>
          <w:trHeight w:val="510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E66256" w14:textId="77777777" w:rsidR="006172BB" w:rsidRDefault="006172BB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F573DC1" w14:textId="77777777" w:rsidR="006172BB" w:rsidRDefault="00F9527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60E8FE03" w14:textId="77777777" w:rsidR="006172BB" w:rsidRDefault="00F9527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п/п</w:t>
            </w:r>
          </w:p>
        </w:tc>
        <w:tc>
          <w:tcPr>
            <w:tcW w:w="4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659E51" w14:textId="77777777" w:rsidR="006172BB" w:rsidRPr="00D33120" w:rsidRDefault="006172BB" w:rsidP="00D33120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677727B" w14:textId="77777777" w:rsidR="006172BB" w:rsidRPr="00D33120" w:rsidRDefault="00F9527A" w:rsidP="00D33120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31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раздела,</w:t>
            </w:r>
          </w:p>
          <w:p w14:paraId="2F6F7F20" w14:textId="3976F56E" w:rsidR="006172BB" w:rsidRPr="00D33120" w:rsidRDefault="00F9527A" w:rsidP="00D33120">
            <w:pPr>
              <w:pStyle w:val="af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31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3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CA911" w14:textId="77777777" w:rsidR="006172BB" w:rsidRPr="00D33120" w:rsidRDefault="00F9527A" w:rsidP="00D33120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31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EE517" w14:textId="77777777" w:rsidR="006172BB" w:rsidRPr="00D33120" w:rsidRDefault="00F9527A" w:rsidP="00D33120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31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аттестации</w:t>
            </w:r>
          </w:p>
        </w:tc>
      </w:tr>
      <w:tr w:rsidR="006172BB" w:rsidRPr="00D33120" w14:paraId="15E03396" w14:textId="77777777" w:rsidTr="00D33120">
        <w:trPr>
          <w:trHeight w:val="1121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C17D8F7" w14:textId="77777777" w:rsidR="006172BB" w:rsidRDefault="006172BB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9EB593E" w14:textId="77777777" w:rsidR="006172BB" w:rsidRPr="00D33120" w:rsidRDefault="006172BB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</w:tcBorders>
          </w:tcPr>
          <w:p w14:paraId="44CB6D60" w14:textId="77777777" w:rsidR="006172BB" w:rsidRPr="00D33120" w:rsidRDefault="00F9527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31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</w:tcPr>
          <w:p w14:paraId="4B2FCB26" w14:textId="77777777" w:rsidR="006172BB" w:rsidRPr="00D33120" w:rsidRDefault="00F9527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31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 w14:paraId="03915164" w14:textId="77777777" w:rsidR="006172BB" w:rsidRPr="00D33120" w:rsidRDefault="00F9527A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31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C21F9" w14:textId="77777777" w:rsidR="006172BB" w:rsidRPr="00D33120" w:rsidRDefault="006172BB">
            <w:pPr>
              <w:pStyle w:val="af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72BB" w14:paraId="1BCB5682" w14:textId="77777777" w:rsidTr="00D33120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5527CB25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</w:tcBorders>
          </w:tcPr>
          <w:p w14:paraId="72A9397B" w14:textId="77777777" w:rsidR="006172BB" w:rsidRDefault="00F9527A">
            <w:pPr>
              <w:widowControl w:val="0"/>
              <w:spacing w:after="0" w:line="252" w:lineRule="auto"/>
              <w:ind w:left="7" w:right="405"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Самопрезентация. Демонстрация возможностей Хайтека.</w:t>
            </w:r>
          </w:p>
          <w:p w14:paraId="610F2B3A" w14:textId="77777777" w:rsidR="006172BB" w:rsidRDefault="00F9527A">
            <w:pPr>
              <w:widowControl w:val="0"/>
              <w:spacing w:after="0" w:line="252" w:lineRule="auto"/>
              <w:ind w:left="7" w:right="405"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</w:tcBorders>
          </w:tcPr>
          <w:p w14:paraId="1DFA408A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</w:tcPr>
          <w:p w14:paraId="248ABA43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 w14:paraId="791864CB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FB263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6172BB" w14:paraId="60A9246D" w14:textId="77777777" w:rsidTr="00D33120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62C28B32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</w:tcBorders>
          </w:tcPr>
          <w:p w14:paraId="5C62F26D" w14:textId="77777777" w:rsidR="006172BB" w:rsidRDefault="00F9527A">
            <w:pPr>
              <w:widowControl w:val="0"/>
              <w:spacing w:after="0" w:line="252" w:lineRule="auto"/>
              <w:ind w:left="7" w:right="7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1: Основы изобретательства и инженерной деятельности.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</w:tcBorders>
          </w:tcPr>
          <w:p w14:paraId="5AFB23B3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</w:tcPr>
          <w:p w14:paraId="6F957DA4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 w14:paraId="5501E0D5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B26B7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6172BB" w14:paraId="3684E169" w14:textId="77777777" w:rsidTr="00D33120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53E763A8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</w:tcBorders>
          </w:tcPr>
          <w:p w14:paraId="6EE6F9BF" w14:textId="77777777" w:rsidR="006172BB" w:rsidRDefault="00F9527A">
            <w:pPr>
              <w:widowControl w:val="0"/>
              <w:spacing w:after="0" w:line="252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2:</w:t>
            </w:r>
          </w:p>
          <w:p w14:paraId="2E080CCC" w14:textId="77777777" w:rsidR="006172BB" w:rsidRDefault="00F9527A">
            <w:pPr>
              <w:widowControl w:val="0"/>
              <w:spacing w:after="0" w:line="252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Аддитивные</w:t>
            </w:r>
          </w:p>
          <w:p w14:paraId="05DFC40E" w14:textId="77777777" w:rsidR="006172BB" w:rsidRDefault="00F9527A">
            <w:pPr>
              <w:widowControl w:val="0"/>
              <w:spacing w:after="0" w:line="240" w:lineRule="auto"/>
              <w:ind w:left="14" w:right="794" w:hanging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технологии.</w:t>
            </w:r>
          </w:p>
          <w:p w14:paraId="74710DAC" w14:textId="77777777" w:rsidR="006172BB" w:rsidRDefault="00F9527A">
            <w:pPr>
              <w:widowControl w:val="0"/>
              <w:spacing w:after="0" w:line="240" w:lineRule="auto"/>
              <w:ind w:left="14" w:right="794" w:hanging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САПР.</w:t>
            </w:r>
          </w:p>
          <w:p w14:paraId="30266F5B" w14:textId="77777777" w:rsidR="006172BB" w:rsidRDefault="00F9527A">
            <w:pPr>
              <w:widowControl w:val="0"/>
              <w:spacing w:after="3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Двухмерное черчение.</w:t>
            </w:r>
          </w:p>
          <w:p w14:paraId="4D8AB0E0" w14:textId="77777777" w:rsidR="006172BB" w:rsidRDefault="00F9527A">
            <w:pPr>
              <w:widowControl w:val="0"/>
              <w:spacing w:after="0" w:line="252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на принтере.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</w:tcBorders>
          </w:tcPr>
          <w:p w14:paraId="5CB071C4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</w:tcPr>
          <w:p w14:paraId="780957B9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 w14:paraId="19774726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148DC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</w:t>
            </w:r>
          </w:p>
        </w:tc>
      </w:tr>
      <w:tr w:rsidR="006172BB" w14:paraId="30D19F99" w14:textId="77777777" w:rsidTr="00D33120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22C8498B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</w:tcBorders>
          </w:tcPr>
          <w:p w14:paraId="78BA2F83" w14:textId="3A9A326D" w:rsidR="006172BB" w:rsidRDefault="00F9527A">
            <w:pPr>
              <w:widowControl w:val="0"/>
              <w:spacing w:after="18" w:line="252" w:lineRule="auto"/>
              <w:ind w:left="14" w:hanging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и печать 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-модели. Деталь.</w:t>
            </w:r>
            <w:r w:rsidR="008F3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«выдавливание».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</w:tcBorders>
          </w:tcPr>
          <w:p w14:paraId="19BDA283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</w:tcPr>
          <w:p w14:paraId="1B10410D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 w14:paraId="599C51CF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B53FB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6172BB" w14:paraId="40566D22" w14:textId="77777777" w:rsidTr="00D33120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74E47B22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</w:tcBorders>
          </w:tcPr>
          <w:p w14:paraId="7C54BD49" w14:textId="77777777" w:rsidR="006172BB" w:rsidRDefault="00F9527A">
            <w:pPr>
              <w:widowControl w:val="0"/>
              <w:spacing w:after="29" w:line="252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Сборка.</w:t>
            </w:r>
          </w:p>
          <w:p w14:paraId="59EE9620" w14:textId="77777777" w:rsidR="006172BB" w:rsidRDefault="00F9527A">
            <w:pPr>
              <w:widowControl w:val="0"/>
              <w:spacing w:after="0" w:line="252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«вращение».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</w:tcBorders>
          </w:tcPr>
          <w:p w14:paraId="3102262A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</w:tcPr>
          <w:p w14:paraId="3A7ED93F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 w14:paraId="2F61245F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D2C39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</w:t>
            </w:r>
          </w:p>
        </w:tc>
      </w:tr>
      <w:tr w:rsidR="006172BB" w14:paraId="3D1AC7F9" w14:textId="77777777" w:rsidTr="00D33120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4EA596CE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197346D" w14:textId="77777777" w:rsidR="006172BB" w:rsidRDefault="00F9527A">
            <w:pPr>
              <w:widowControl w:val="0"/>
              <w:spacing w:after="0" w:line="252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Деталь. «Вырезание».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</w:tcBorders>
          </w:tcPr>
          <w:p w14:paraId="60C32066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</w:tcPr>
          <w:p w14:paraId="38BECAFD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 w14:paraId="0A7E0EE6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E4FDE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6172BB" w14:paraId="2A82266D" w14:textId="77777777" w:rsidTr="00D33120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47766A82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</w:tcBorders>
          </w:tcPr>
          <w:p w14:paraId="24E0C8E8" w14:textId="77777777" w:rsidR="006172BB" w:rsidRDefault="00F9527A">
            <w:pPr>
              <w:widowControl w:val="0"/>
              <w:spacing w:after="0" w:line="252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№ 1: «Колесо изготовление шины».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</w:tcBorders>
          </w:tcPr>
          <w:p w14:paraId="5E88314A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</w:tcPr>
          <w:p w14:paraId="29D7C8E3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 w14:paraId="5642809C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CB9D6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</w:t>
            </w:r>
          </w:p>
        </w:tc>
      </w:tr>
      <w:tr w:rsidR="006172BB" w14:paraId="23200284" w14:textId="77777777" w:rsidTr="00D33120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5E08FBB6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</w:tcBorders>
          </w:tcPr>
          <w:p w14:paraId="19AD6656" w14:textId="77777777" w:rsidR="006172BB" w:rsidRDefault="00F9527A">
            <w:pPr>
              <w:widowControl w:val="0"/>
              <w:spacing w:after="0" w:line="252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3.:</w:t>
            </w:r>
          </w:p>
          <w:p w14:paraId="2C3BB654" w14:textId="77777777" w:rsidR="006172BB" w:rsidRDefault="00F9527A">
            <w:pPr>
              <w:widowControl w:val="0"/>
              <w:spacing w:after="10" w:line="252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Лазерные технологии.</w:t>
            </w:r>
          </w:p>
          <w:p w14:paraId="09CE7A21" w14:textId="77777777" w:rsidR="006172BB" w:rsidRDefault="00F9527A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Векторная графика.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</w:tcBorders>
          </w:tcPr>
          <w:p w14:paraId="512FEDA6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</w:tcPr>
          <w:p w14:paraId="36BCD2D8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 w14:paraId="04F184A2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9FE5D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6172BB" w14:paraId="43F8F031" w14:textId="77777777" w:rsidTr="00D33120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1E0D356E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</w:tcBorders>
          </w:tcPr>
          <w:p w14:paraId="7BC78EA1" w14:textId="77777777" w:rsidR="006172BB" w:rsidRDefault="00F9527A">
            <w:pPr>
              <w:widowControl w:val="0"/>
              <w:spacing w:after="0" w:line="252" w:lineRule="auto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 № 2: «Капсула жизни».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</w:tcBorders>
          </w:tcPr>
          <w:p w14:paraId="31B7B63E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</w:tcPr>
          <w:p w14:paraId="6FD736D2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 w14:paraId="2E5F0F60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D9DBC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6172BB" w14:paraId="31DFA06C" w14:textId="77777777" w:rsidTr="00D33120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402358CC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</w:tcBorders>
          </w:tcPr>
          <w:p w14:paraId="27127183" w14:textId="77777777" w:rsidR="006172BB" w:rsidRDefault="00F9527A">
            <w:pPr>
              <w:widowControl w:val="0"/>
              <w:spacing w:after="0" w:line="252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4: Фрезерные</w:t>
            </w:r>
          </w:p>
          <w:p w14:paraId="09997B8B" w14:textId="77777777" w:rsidR="006172BB" w:rsidRDefault="00F9527A">
            <w:pPr>
              <w:widowControl w:val="0"/>
              <w:spacing w:after="0" w:line="252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технологии.</w:t>
            </w:r>
          </w:p>
          <w:p w14:paraId="60254BE0" w14:textId="77777777" w:rsidR="006172BB" w:rsidRDefault="00F9527A">
            <w:pPr>
              <w:widowControl w:val="0"/>
              <w:spacing w:after="0" w:line="252" w:lineRule="auto"/>
              <w:ind w:left="7" w:right="6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фрезерной обработки изделий.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</w:tcBorders>
          </w:tcPr>
          <w:p w14:paraId="11DCBC0D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</w:tcPr>
          <w:p w14:paraId="5C26F2DF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 w14:paraId="5D403F09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F16F0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</w:t>
            </w:r>
          </w:p>
        </w:tc>
      </w:tr>
      <w:tr w:rsidR="006172BB" w14:paraId="4B3A032E" w14:textId="77777777" w:rsidTr="00D33120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6B1A21A7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</w:tcBorders>
          </w:tcPr>
          <w:p w14:paraId="6489FC60" w14:textId="77777777" w:rsidR="006172BB" w:rsidRDefault="00F9527A">
            <w:pPr>
              <w:widowControl w:val="0"/>
              <w:spacing w:after="0" w:line="252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Фрезерный раскрой изделий.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</w:tcBorders>
          </w:tcPr>
          <w:p w14:paraId="1CA3E0B2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</w:tcPr>
          <w:p w14:paraId="55EFBCC4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 w14:paraId="69299C91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8600E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</w:t>
            </w:r>
          </w:p>
        </w:tc>
      </w:tr>
      <w:tr w:rsidR="006172BB" w14:paraId="2A27FD92" w14:textId="77777777" w:rsidTr="00D33120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0B98CC90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</w:tcBorders>
          </w:tcPr>
          <w:p w14:paraId="7FEC6369" w14:textId="77777777" w:rsidR="006172BB" w:rsidRDefault="00F9527A">
            <w:pPr>
              <w:widowControl w:val="0"/>
              <w:spacing w:after="0" w:line="252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гравировки</w:t>
            </w:r>
          </w:p>
          <w:p w14:paraId="2AAEAEB4" w14:textId="77777777" w:rsidR="006172BB" w:rsidRDefault="00F9527A">
            <w:pPr>
              <w:widowControl w:val="0"/>
              <w:spacing w:after="0" w:line="252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примере изготовления печатной платы.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</w:tcBorders>
          </w:tcPr>
          <w:p w14:paraId="0A70F71A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</w:tcPr>
          <w:p w14:paraId="2AC44D67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 w14:paraId="47DA41A8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5B0B0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Оценка работы</w:t>
            </w:r>
          </w:p>
        </w:tc>
      </w:tr>
      <w:tr w:rsidR="006172BB" w14:paraId="7F181B93" w14:textId="77777777" w:rsidTr="00D33120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5B379544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</w:tcBorders>
          </w:tcPr>
          <w:p w14:paraId="7E6639A0" w14:textId="77777777" w:rsidR="006172BB" w:rsidRDefault="00F9527A" w:rsidP="008F34EF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Заключительное занятие. Подведение итогов работы.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</w:tcBorders>
          </w:tcPr>
          <w:p w14:paraId="32BDACDB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</w:tcPr>
          <w:p w14:paraId="319D1F9B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 w14:paraId="73D2532C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DC554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</w:p>
        </w:tc>
      </w:tr>
      <w:tr w:rsidR="006172BB" w14:paraId="7D8B13B7" w14:textId="77777777" w:rsidTr="00D33120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14:paraId="5AE6E477" w14:textId="77777777" w:rsidR="006172BB" w:rsidRDefault="006172BB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8" w:type="dxa"/>
            <w:tcBorders>
              <w:left w:val="single" w:sz="2" w:space="0" w:color="000000"/>
              <w:bottom w:val="single" w:sz="2" w:space="0" w:color="000000"/>
            </w:tcBorders>
          </w:tcPr>
          <w:p w14:paraId="66D7920E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</w:tcBorders>
          </w:tcPr>
          <w:p w14:paraId="770B0158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023" w:type="dxa"/>
            <w:tcBorders>
              <w:left w:val="single" w:sz="2" w:space="0" w:color="000000"/>
              <w:bottom w:val="single" w:sz="2" w:space="0" w:color="000000"/>
            </w:tcBorders>
          </w:tcPr>
          <w:p w14:paraId="7C3F7A23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52" w:type="dxa"/>
            <w:tcBorders>
              <w:left w:val="single" w:sz="2" w:space="0" w:color="000000"/>
              <w:bottom w:val="single" w:sz="2" w:space="0" w:color="000000"/>
            </w:tcBorders>
          </w:tcPr>
          <w:p w14:paraId="2A3D8395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DB024" w14:textId="77777777" w:rsidR="006172BB" w:rsidRDefault="006172BB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5B804DFD" w14:textId="77777777" w:rsidR="006172BB" w:rsidRDefault="006172BB">
      <w:pPr>
        <w:pStyle w:val="af9"/>
        <w:spacing w:line="360" w:lineRule="auto"/>
        <w:jc w:val="left"/>
        <w:rPr>
          <w:rFonts w:cs="Times New Roman"/>
          <w:b/>
          <w:bCs/>
          <w:szCs w:val="28"/>
        </w:rPr>
      </w:pPr>
    </w:p>
    <w:p w14:paraId="36B069BB" w14:textId="77777777" w:rsidR="006172BB" w:rsidRDefault="006172BB">
      <w:pPr>
        <w:pStyle w:val="af9"/>
        <w:spacing w:line="360" w:lineRule="auto"/>
        <w:jc w:val="center"/>
        <w:rPr>
          <w:rFonts w:cs="Times New Roman"/>
          <w:b/>
          <w:bCs/>
          <w:szCs w:val="28"/>
        </w:rPr>
      </w:pPr>
    </w:p>
    <w:p w14:paraId="28D4EC80" w14:textId="77777777" w:rsidR="006172BB" w:rsidRDefault="00F9527A">
      <w:pPr>
        <w:pStyle w:val="af9"/>
        <w:spacing w:line="360" w:lineRule="auto"/>
        <w:jc w:val="center"/>
      </w:pPr>
      <w:r>
        <w:rPr>
          <w:rFonts w:cs="Times New Roman"/>
          <w:b/>
          <w:bCs/>
          <w:szCs w:val="28"/>
        </w:rPr>
        <w:t>2.2. Содержание учебного плана</w:t>
      </w:r>
    </w:p>
    <w:p w14:paraId="0B81B282" w14:textId="77777777" w:rsidR="006172BB" w:rsidRDefault="00F9527A" w:rsidP="008F34EF">
      <w:pPr>
        <w:spacing w:after="0" w:line="240" w:lineRule="auto"/>
        <w:ind w:right="14"/>
      </w:pPr>
      <w:r>
        <w:rPr>
          <w:rFonts w:ascii="Times New Roman" w:hAnsi="Times New Roman" w:cs="Times New Roman"/>
          <w:b/>
          <w:sz w:val="28"/>
          <w:szCs w:val="28"/>
        </w:rPr>
        <w:t>1. Вводное занятие 1 ч</w:t>
      </w:r>
    </w:p>
    <w:p w14:paraId="09A9EE0F" w14:textId="55F2F079" w:rsidR="006172BB" w:rsidRDefault="00F9527A" w:rsidP="008F34EF">
      <w:pPr>
        <w:spacing w:after="0" w:line="240" w:lineRule="auto"/>
        <w:ind w:left="7" w:right="405" w:firstLine="7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9DA">
        <w:rPr>
          <w:rFonts w:ascii="Times New Roman" w:hAnsi="Times New Roman" w:cs="Times New Roman"/>
          <w:sz w:val="28"/>
          <w:szCs w:val="28"/>
        </w:rPr>
        <w:t>Теория Самопрезентация</w:t>
      </w:r>
      <w:r>
        <w:rPr>
          <w:rFonts w:ascii="Times New Roman" w:hAnsi="Times New Roman" w:cs="Times New Roman"/>
          <w:sz w:val="28"/>
          <w:szCs w:val="28"/>
        </w:rPr>
        <w:t>. Демонстрация возможностей Хайтека. Техника безопасности.</w:t>
      </w:r>
    </w:p>
    <w:p w14:paraId="571E7E34" w14:textId="488D3FBC" w:rsidR="006172BB" w:rsidRDefault="00F9527A">
      <w:pPr>
        <w:spacing w:after="0" w:line="240" w:lineRule="auto"/>
        <w:ind w:left="7" w:right="405" w:firstLine="7"/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Основы изобретательства и инженерной деятельности. </w:t>
      </w:r>
      <w:r w:rsidRPr="00403DE7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="008F34EF">
        <w:rPr>
          <w:rFonts w:ascii="Times New Roman" w:hAnsi="Times New Roman" w:cs="Times New Roman"/>
          <w:b/>
          <w:sz w:val="28"/>
          <w:szCs w:val="28"/>
        </w:rPr>
        <w:t>.</w:t>
      </w:r>
    </w:p>
    <w:p w14:paraId="47DC790A" w14:textId="76801890" w:rsidR="006172BB" w:rsidRDefault="00F9527A">
      <w:pPr>
        <w:spacing w:after="0" w:line="240" w:lineRule="auto"/>
        <w:ind w:left="7" w:right="405" w:firstLine="7"/>
      </w:pPr>
      <w:r>
        <w:rPr>
          <w:rFonts w:ascii="Times New Roman" w:hAnsi="Times New Roman" w:cs="Times New Roman"/>
          <w:sz w:val="28"/>
          <w:szCs w:val="28"/>
        </w:rPr>
        <w:t>Теория (2ч)</w:t>
      </w:r>
      <w:r w:rsidR="003B59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Основы изобретательства и инженерной деятельности.</w:t>
      </w:r>
    </w:p>
    <w:p w14:paraId="701C60E7" w14:textId="61399A65" w:rsidR="006172BB" w:rsidRDefault="00F9527A">
      <w:pPr>
        <w:spacing w:after="0" w:line="240" w:lineRule="auto"/>
        <w:ind w:left="7"/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.Модуль 2. Аддитивные технологии. </w:t>
      </w:r>
      <w:r w:rsidR="003B59DA">
        <w:rPr>
          <w:rFonts w:ascii="Times New Roman" w:hAnsi="Times New Roman" w:cs="Times New Roman"/>
          <w:b/>
          <w:sz w:val="28"/>
          <w:szCs w:val="28"/>
        </w:rPr>
        <w:t>САПР. -</w:t>
      </w:r>
      <w:r>
        <w:rPr>
          <w:rFonts w:ascii="Times New Roman" w:hAnsi="Times New Roman" w:cs="Times New Roman"/>
          <w:b/>
          <w:sz w:val="28"/>
          <w:szCs w:val="28"/>
        </w:rPr>
        <w:t xml:space="preserve"> 2ч.</w:t>
      </w:r>
    </w:p>
    <w:p w14:paraId="0BBE69D1" w14:textId="77777777" w:rsidR="006172BB" w:rsidRDefault="00F9527A">
      <w:pPr>
        <w:spacing w:after="3" w:line="240" w:lineRule="auto"/>
      </w:pPr>
      <w:r>
        <w:rPr>
          <w:rFonts w:ascii="Times New Roman" w:hAnsi="Times New Roman" w:cs="Times New Roman"/>
          <w:sz w:val="28"/>
          <w:szCs w:val="28"/>
        </w:rPr>
        <w:t>Теория (1ч) Двухмерное черчение.</w:t>
      </w:r>
    </w:p>
    <w:p w14:paraId="22EE3FFC" w14:textId="77777777" w:rsidR="006172BB" w:rsidRDefault="00F9527A">
      <w:pPr>
        <w:spacing w:after="0" w:line="240" w:lineRule="auto"/>
        <w:ind w:left="7" w:right="405" w:firstLine="7"/>
      </w:pPr>
      <w:r>
        <w:rPr>
          <w:rFonts w:ascii="Times New Roman" w:hAnsi="Times New Roman" w:cs="Times New Roman"/>
          <w:sz w:val="28"/>
          <w:szCs w:val="28"/>
        </w:rPr>
        <w:t xml:space="preserve"> Практика (1ч) Печать на принтере.</w:t>
      </w:r>
    </w:p>
    <w:p w14:paraId="29195DD8" w14:textId="77777777" w:rsidR="006172BB" w:rsidRDefault="00F9527A">
      <w:pPr>
        <w:spacing w:after="0" w:line="252" w:lineRule="auto"/>
        <w:ind w:left="7" w:right="405" w:firstLine="7"/>
      </w:pPr>
      <w:r>
        <w:rPr>
          <w:rFonts w:ascii="Times New Roman" w:hAnsi="Times New Roman" w:cs="Times New Roman"/>
          <w:b/>
          <w:sz w:val="28"/>
          <w:szCs w:val="28"/>
        </w:rPr>
        <w:t>4. Построение и печать З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 xml:space="preserve">-модели. 2ч. </w:t>
      </w:r>
    </w:p>
    <w:p w14:paraId="4D320341" w14:textId="5FD05B5E" w:rsidR="006172BB" w:rsidRDefault="00F9527A">
      <w:pPr>
        <w:spacing w:after="0" w:line="252" w:lineRule="auto"/>
        <w:ind w:left="7" w:right="405" w:firstLine="7"/>
      </w:pPr>
      <w:r>
        <w:rPr>
          <w:rFonts w:ascii="Times New Roman" w:hAnsi="Times New Roman" w:cs="Times New Roman"/>
          <w:sz w:val="28"/>
          <w:szCs w:val="28"/>
        </w:rPr>
        <w:t>Теория (1ч) Правила работы на З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59DA">
        <w:rPr>
          <w:rFonts w:ascii="Times New Roman" w:hAnsi="Times New Roman" w:cs="Times New Roman"/>
          <w:sz w:val="28"/>
          <w:szCs w:val="28"/>
        </w:rPr>
        <w:t>модели.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B3C203" w14:textId="1FD1507D" w:rsidR="006172BB" w:rsidRDefault="00F9527A">
      <w:pPr>
        <w:spacing w:after="0" w:line="252" w:lineRule="auto"/>
        <w:ind w:left="7" w:right="405" w:firstLine="7"/>
      </w:pPr>
      <w:bookmarkStart w:id="0" w:name="_Hlk80015355"/>
      <w:r>
        <w:rPr>
          <w:rFonts w:ascii="Times New Roman" w:hAnsi="Times New Roman" w:cs="Times New Roman"/>
          <w:sz w:val="28"/>
          <w:szCs w:val="28"/>
        </w:rPr>
        <w:t>Практика (1</w:t>
      </w:r>
      <w:bookmarkEnd w:id="0"/>
      <w:r w:rsidR="003B59DA">
        <w:rPr>
          <w:rFonts w:ascii="Times New Roman" w:hAnsi="Times New Roman" w:cs="Times New Roman"/>
          <w:sz w:val="28"/>
          <w:szCs w:val="28"/>
        </w:rPr>
        <w:t>ч)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9DA">
        <w:rPr>
          <w:rFonts w:ascii="Times New Roman" w:hAnsi="Times New Roman" w:cs="Times New Roman"/>
          <w:sz w:val="28"/>
          <w:szCs w:val="28"/>
        </w:rPr>
        <w:t>детали. Операция</w:t>
      </w:r>
      <w:r>
        <w:rPr>
          <w:rFonts w:ascii="Times New Roman" w:hAnsi="Times New Roman" w:cs="Times New Roman"/>
          <w:sz w:val="28"/>
          <w:szCs w:val="28"/>
        </w:rPr>
        <w:t xml:space="preserve"> «выдавливание».</w:t>
      </w:r>
    </w:p>
    <w:p w14:paraId="1526A810" w14:textId="3C098E66" w:rsidR="006172BB" w:rsidRDefault="00F9527A">
      <w:pPr>
        <w:spacing w:after="29" w:line="252" w:lineRule="auto"/>
        <w:ind w:left="14"/>
      </w:pPr>
      <w:r>
        <w:rPr>
          <w:rFonts w:ascii="Times New Roman" w:hAnsi="Times New Roman" w:cs="Times New Roman"/>
          <w:b/>
          <w:sz w:val="28"/>
          <w:szCs w:val="28"/>
        </w:rPr>
        <w:t>5.Сборка - 2ч</w:t>
      </w:r>
      <w:r w:rsidR="003B59DA">
        <w:rPr>
          <w:rFonts w:ascii="Times New Roman" w:hAnsi="Times New Roman" w:cs="Times New Roman"/>
          <w:b/>
          <w:sz w:val="28"/>
          <w:szCs w:val="28"/>
        </w:rPr>
        <w:t>.</w:t>
      </w:r>
    </w:p>
    <w:p w14:paraId="070A1F6B" w14:textId="77777777" w:rsidR="006172BB" w:rsidRDefault="00F9527A">
      <w:pPr>
        <w:spacing w:after="0" w:line="252" w:lineRule="auto"/>
        <w:ind w:left="7" w:right="405" w:firstLine="7"/>
      </w:pPr>
      <w:bookmarkStart w:id="1" w:name="_Hlk80015374"/>
      <w:r>
        <w:rPr>
          <w:rFonts w:ascii="Times New Roman" w:hAnsi="Times New Roman" w:cs="Times New Roman"/>
          <w:sz w:val="28"/>
          <w:szCs w:val="28"/>
        </w:rPr>
        <w:t>Теория (1ч)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Правила сборки</w:t>
      </w:r>
    </w:p>
    <w:p w14:paraId="2A6408CA" w14:textId="574F3ACA" w:rsidR="006172BB" w:rsidRDefault="00F9527A">
      <w:pPr>
        <w:spacing w:after="0" w:line="252" w:lineRule="auto"/>
        <w:ind w:left="7" w:right="405" w:firstLine="7"/>
      </w:pPr>
      <w:r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3B59DA">
        <w:rPr>
          <w:rFonts w:ascii="Times New Roman" w:hAnsi="Times New Roman" w:cs="Times New Roman"/>
          <w:sz w:val="28"/>
          <w:szCs w:val="28"/>
        </w:rPr>
        <w:t>(1ч) Операция</w:t>
      </w:r>
      <w:r>
        <w:rPr>
          <w:rFonts w:ascii="Times New Roman" w:hAnsi="Times New Roman" w:cs="Times New Roman"/>
          <w:sz w:val="28"/>
          <w:szCs w:val="28"/>
        </w:rPr>
        <w:t xml:space="preserve"> «вращение».</w:t>
      </w:r>
    </w:p>
    <w:p w14:paraId="5AB1FAB5" w14:textId="77777777" w:rsidR="006172BB" w:rsidRDefault="00F9527A">
      <w:pPr>
        <w:spacing w:after="0" w:line="252" w:lineRule="auto"/>
        <w:ind w:left="7" w:right="405" w:firstLine="7"/>
      </w:pPr>
      <w:r>
        <w:rPr>
          <w:rFonts w:ascii="Times New Roman" w:hAnsi="Times New Roman" w:cs="Times New Roman"/>
          <w:b/>
          <w:sz w:val="28"/>
          <w:szCs w:val="28"/>
        </w:rPr>
        <w:t>6 Вырезание детали -4ч.</w:t>
      </w:r>
    </w:p>
    <w:p w14:paraId="78EBDCF9" w14:textId="001BE957" w:rsidR="006172BB" w:rsidRDefault="00F9527A">
      <w:pPr>
        <w:spacing w:after="0" w:line="252" w:lineRule="auto"/>
        <w:ind w:left="7" w:right="405" w:firstLine="7"/>
      </w:pPr>
      <w:r>
        <w:rPr>
          <w:rFonts w:ascii="Times New Roman" w:hAnsi="Times New Roman" w:cs="Times New Roman"/>
          <w:sz w:val="28"/>
          <w:szCs w:val="28"/>
        </w:rPr>
        <w:t>Теория (2</w:t>
      </w:r>
      <w:r w:rsidR="003B59DA">
        <w:rPr>
          <w:rFonts w:ascii="Times New Roman" w:hAnsi="Times New Roman" w:cs="Times New Roman"/>
          <w:sz w:val="28"/>
          <w:szCs w:val="28"/>
        </w:rPr>
        <w:t>ч) Техника</w:t>
      </w:r>
      <w:r>
        <w:rPr>
          <w:rFonts w:ascii="Times New Roman" w:hAnsi="Times New Roman" w:cs="Times New Roman"/>
          <w:sz w:val="28"/>
          <w:szCs w:val="28"/>
        </w:rPr>
        <w:t xml:space="preserve"> вырезания детали</w:t>
      </w:r>
    </w:p>
    <w:p w14:paraId="0B8939E4" w14:textId="5F602A9B" w:rsidR="006172BB" w:rsidRDefault="00F9527A">
      <w:pPr>
        <w:spacing w:after="0" w:line="252" w:lineRule="auto"/>
        <w:ind w:left="7" w:right="405" w:firstLine="7"/>
      </w:pPr>
      <w:r>
        <w:rPr>
          <w:rFonts w:ascii="Times New Roman" w:hAnsi="Times New Roman" w:cs="Times New Roman"/>
          <w:sz w:val="28"/>
          <w:szCs w:val="28"/>
        </w:rPr>
        <w:t>Практика (2ч)</w:t>
      </w:r>
      <w:r w:rsidR="003B5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Вырезание детали.</w:t>
      </w:r>
    </w:p>
    <w:p w14:paraId="2A7E9601" w14:textId="77777777" w:rsidR="006172BB" w:rsidRDefault="00F9527A">
      <w:pPr>
        <w:spacing w:after="0" w:line="252" w:lineRule="auto"/>
        <w:ind w:left="7" w:right="405" w:firstLine="7"/>
      </w:pPr>
      <w:r>
        <w:rPr>
          <w:rFonts w:ascii="Times New Roman" w:hAnsi="Times New Roman" w:cs="Times New Roman"/>
          <w:b/>
          <w:sz w:val="28"/>
          <w:szCs w:val="28"/>
        </w:rPr>
        <w:t xml:space="preserve">7.Кейс № 1: «Колесо </w:t>
      </w:r>
      <w:bookmarkStart w:id="2" w:name="_Hlk80015709"/>
      <w:r>
        <w:rPr>
          <w:rFonts w:ascii="Times New Roman" w:hAnsi="Times New Roman" w:cs="Times New Roman"/>
          <w:b/>
          <w:sz w:val="28"/>
          <w:szCs w:val="28"/>
        </w:rPr>
        <w:t>изготовление шины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»-14ч </w:t>
      </w:r>
    </w:p>
    <w:p w14:paraId="554D645A" w14:textId="36555C97" w:rsidR="006172BB" w:rsidRDefault="00F9527A">
      <w:pPr>
        <w:spacing w:after="0" w:line="252" w:lineRule="auto"/>
        <w:ind w:left="7" w:right="405" w:firstLine="7"/>
      </w:pPr>
      <w:r>
        <w:rPr>
          <w:rFonts w:ascii="Times New Roman" w:hAnsi="Times New Roman" w:cs="Times New Roman"/>
          <w:sz w:val="28"/>
          <w:szCs w:val="28"/>
        </w:rPr>
        <w:t>Теория (7</w:t>
      </w:r>
      <w:r w:rsidR="003B59DA">
        <w:rPr>
          <w:rFonts w:ascii="Times New Roman" w:hAnsi="Times New Roman" w:cs="Times New Roman"/>
          <w:sz w:val="28"/>
          <w:szCs w:val="28"/>
        </w:rPr>
        <w:t>ч) Техника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изготовления шины</w:t>
      </w:r>
    </w:p>
    <w:p w14:paraId="150FAF2F" w14:textId="1C102D9A" w:rsidR="006172BB" w:rsidRDefault="00F9527A">
      <w:pPr>
        <w:spacing w:after="0" w:line="252" w:lineRule="auto"/>
        <w:ind w:left="7" w:right="405" w:firstLine="7"/>
      </w:pPr>
      <w:r>
        <w:rPr>
          <w:rFonts w:ascii="Times New Roman" w:hAnsi="Times New Roman" w:cs="Times New Roman"/>
          <w:sz w:val="28"/>
          <w:szCs w:val="28"/>
        </w:rPr>
        <w:t>Практика (7</w:t>
      </w:r>
      <w:r w:rsidR="003B59DA">
        <w:rPr>
          <w:rFonts w:ascii="Times New Roman" w:hAnsi="Times New Roman" w:cs="Times New Roman"/>
          <w:sz w:val="28"/>
          <w:szCs w:val="28"/>
        </w:rPr>
        <w:t>ч)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шины</w:t>
      </w:r>
    </w:p>
    <w:p w14:paraId="15C0536D" w14:textId="669FD177" w:rsidR="006172BB" w:rsidRDefault="00F9527A">
      <w:pPr>
        <w:spacing w:after="0" w:line="252" w:lineRule="auto"/>
        <w:ind w:left="7" w:right="405" w:firstLine="7"/>
      </w:pPr>
      <w:r>
        <w:rPr>
          <w:rFonts w:ascii="Times New Roman" w:hAnsi="Times New Roman" w:cs="Times New Roman"/>
          <w:sz w:val="28"/>
          <w:szCs w:val="28"/>
        </w:rPr>
        <w:t>Индивидуальная работа (2</w:t>
      </w:r>
      <w:r w:rsidR="003B59DA">
        <w:rPr>
          <w:rFonts w:ascii="Times New Roman" w:hAnsi="Times New Roman" w:cs="Times New Roman"/>
          <w:sz w:val="28"/>
          <w:szCs w:val="28"/>
        </w:rPr>
        <w:t>ч)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шины</w:t>
      </w:r>
    </w:p>
    <w:p w14:paraId="0E4D3CAA" w14:textId="77777777" w:rsidR="006172BB" w:rsidRDefault="00F9527A">
      <w:pPr>
        <w:spacing w:after="0" w:line="252" w:lineRule="auto"/>
        <w:ind w:left="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Модуль 3.: Лазерные технологии.</w:t>
      </w:r>
      <w:r w:rsidRPr="00403DE7">
        <w:rPr>
          <w:rFonts w:ascii="Times New Roman" w:hAnsi="Times New Roman" w:cs="Times New Roman"/>
          <w:b/>
          <w:sz w:val="28"/>
          <w:szCs w:val="28"/>
        </w:rPr>
        <w:t xml:space="preserve"> 2 </w:t>
      </w:r>
      <w:r>
        <w:rPr>
          <w:rFonts w:ascii="Times New Roman" w:hAnsi="Times New Roman" w:cs="Times New Roman"/>
          <w:b/>
          <w:sz w:val="28"/>
          <w:szCs w:val="28"/>
        </w:rPr>
        <w:t>часа</w:t>
      </w:r>
    </w:p>
    <w:p w14:paraId="441D04D9" w14:textId="1C33A2F7" w:rsidR="006172BB" w:rsidRDefault="00F9527A">
      <w:pPr>
        <w:spacing w:after="0" w:line="252" w:lineRule="auto"/>
        <w:ind w:left="7" w:right="405" w:firstLine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(1ч)</w:t>
      </w:r>
      <w:r w:rsidR="003B5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Техника Векторной графики</w:t>
      </w:r>
    </w:p>
    <w:p w14:paraId="284FD06D" w14:textId="03FFA451" w:rsidR="006172BB" w:rsidRDefault="00F9527A">
      <w:pPr>
        <w:spacing w:after="0" w:line="252" w:lineRule="auto"/>
        <w:ind w:left="7" w:right="405" w:firstLine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(1ч)</w:t>
      </w:r>
      <w:r w:rsidR="003B5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Векторная графика</w:t>
      </w:r>
    </w:p>
    <w:p w14:paraId="18FBA60A" w14:textId="014F6EF4" w:rsidR="006172BB" w:rsidRDefault="00F9527A">
      <w:pPr>
        <w:spacing w:after="0" w:line="252" w:lineRule="auto"/>
        <w:ind w:left="7" w:right="405" w:firstLine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(2ч)</w:t>
      </w:r>
      <w:r w:rsidR="003B5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Векторная графика</w:t>
      </w:r>
    </w:p>
    <w:p w14:paraId="091D8934" w14:textId="77777777" w:rsidR="006172BB" w:rsidRDefault="00F9527A">
      <w:pPr>
        <w:spacing w:after="0" w:line="252" w:lineRule="auto"/>
        <w:ind w:right="4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9.Кейс № 2: «Капсула жизни» (2ч)</w:t>
      </w:r>
    </w:p>
    <w:p w14:paraId="4D2552E0" w14:textId="77777777" w:rsidR="006172BB" w:rsidRDefault="00F9527A">
      <w:pPr>
        <w:spacing w:after="0" w:line="252" w:lineRule="auto"/>
        <w:ind w:left="7" w:right="405" w:firstLine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(2ч) Капсула жизни.</w:t>
      </w:r>
    </w:p>
    <w:p w14:paraId="2BE9440D" w14:textId="6B8F3090" w:rsidR="006172BB" w:rsidRDefault="00F9527A">
      <w:pPr>
        <w:spacing w:after="0" w:line="252" w:lineRule="auto"/>
        <w:ind w:left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10.Модуль 4: </w:t>
      </w:r>
      <w:bookmarkStart w:id="3" w:name="_Hlk80016216"/>
      <w:r>
        <w:rPr>
          <w:rFonts w:ascii="Times New Roman" w:hAnsi="Times New Roman" w:cs="Times New Roman"/>
          <w:b/>
          <w:sz w:val="28"/>
          <w:szCs w:val="28"/>
        </w:rPr>
        <w:t>Фрезерные технологии.</w:t>
      </w:r>
      <w:bookmarkEnd w:id="3"/>
      <w:r>
        <w:rPr>
          <w:rFonts w:ascii="Times New Roman" w:hAnsi="Times New Roman" w:cs="Times New Roman"/>
          <w:b/>
          <w:sz w:val="28"/>
          <w:szCs w:val="28"/>
        </w:rPr>
        <w:t xml:space="preserve"> Основы фрезерной обработки изделий-2ч</w:t>
      </w:r>
      <w:r w:rsidR="008F34EF">
        <w:rPr>
          <w:rFonts w:ascii="Times New Roman" w:hAnsi="Times New Roman" w:cs="Times New Roman"/>
          <w:b/>
          <w:sz w:val="28"/>
          <w:szCs w:val="28"/>
        </w:rPr>
        <w:t>.</w:t>
      </w:r>
    </w:p>
    <w:p w14:paraId="2EE4770C" w14:textId="074F5D58" w:rsidR="006172BB" w:rsidRDefault="00F9527A">
      <w:pPr>
        <w:spacing w:after="0" w:line="252" w:lineRule="auto"/>
        <w:ind w:left="7" w:right="405" w:firstLine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(1ч)</w:t>
      </w:r>
      <w:r w:rsidR="003B5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фрезерной обработки изделий.</w:t>
      </w:r>
    </w:p>
    <w:p w14:paraId="0DB7D66A" w14:textId="0ABCC087" w:rsidR="006172BB" w:rsidRDefault="00F9527A">
      <w:pPr>
        <w:spacing w:after="0" w:line="252" w:lineRule="auto"/>
        <w:ind w:lef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(1ч)</w:t>
      </w:r>
      <w:r w:rsidR="003B5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Фрезерные технологии.</w:t>
      </w:r>
    </w:p>
    <w:p w14:paraId="60A945D2" w14:textId="77777777" w:rsidR="006172BB" w:rsidRDefault="00F9527A">
      <w:pPr>
        <w:spacing w:after="0" w:line="252" w:lineRule="auto"/>
        <w:ind w:left="7" w:right="405" w:firstLine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11.Фрезерный раскрой изделий-1ч </w:t>
      </w:r>
    </w:p>
    <w:p w14:paraId="58E874A9" w14:textId="0632C06E" w:rsidR="006172BB" w:rsidRDefault="00F9527A">
      <w:pPr>
        <w:spacing w:after="0" w:line="252" w:lineRule="auto"/>
        <w:ind w:left="7" w:right="405" w:firstLine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(1ч)</w:t>
      </w:r>
      <w:r w:rsidR="003B5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Фрезерный раскрой.</w:t>
      </w:r>
    </w:p>
    <w:p w14:paraId="68D05C65" w14:textId="6F46EF9B" w:rsidR="006172BB" w:rsidRDefault="00F9527A" w:rsidP="008F34EF">
      <w:pPr>
        <w:pStyle w:val="af9"/>
        <w:jc w:val="left"/>
      </w:pPr>
      <w:r>
        <w:rPr>
          <w:rFonts w:cs="Times New Roman"/>
          <w:b/>
          <w:bCs/>
          <w:szCs w:val="28"/>
        </w:rPr>
        <w:t>12.Защита проектов. 1 час.</w:t>
      </w:r>
    </w:p>
    <w:p w14:paraId="1C758934" w14:textId="0F6311B6" w:rsidR="006172BB" w:rsidRDefault="00F9527A" w:rsidP="008F34EF">
      <w:pPr>
        <w:pStyle w:val="af9"/>
        <w:jc w:val="left"/>
      </w:pPr>
      <w:r>
        <w:rPr>
          <w:rFonts w:cs="Times New Roman"/>
          <w:i/>
          <w:szCs w:val="28"/>
        </w:rPr>
        <w:t>Практика</w:t>
      </w:r>
      <w:r>
        <w:rPr>
          <w:rFonts w:cs="Times New Roman"/>
          <w:szCs w:val="28"/>
        </w:rPr>
        <w:t xml:space="preserve"> Представление реализованного прототипа. </w:t>
      </w:r>
    </w:p>
    <w:p w14:paraId="641D42B1" w14:textId="2905256A" w:rsidR="006172BB" w:rsidRDefault="00F9527A">
      <w:pPr>
        <w:pStyle w:val="af9"/>
        <w:spacing w:line="360" w:lineRule="auto"/>
        <w:jc w:val="left"/>
      </w:pPr>
      <w:r>
        <w:rPr>
          <w:rFonts w:cs="Times New Roman"/>
          <w:b/>
          <w:bCs/>
          <w:szCs w:val="28"/>
        </w:rPr>
        <w:t>13.Заключительное занятие. Подведение итогов работы. 1 час</w:t>
      </w:r>
      <w:r>
        <w:rPr>
          <w:rFonts w:cs="Times New Roman"/>
          <w:szCs w:val="28"/>
        </w:rPr>
        <w:t>.</w:t>
      </w:r>
    </w:p>
    <w:p w14:paraId="51945FFC" w14:textId="77777777" w:rsidR="006172BB" w:rsidRDefault="006172BB">
      <w:pPr>
        <w:pStyle w:val="af9"/>
        <w:spacing w:line="360" w:lineRule="auto"/>
        <w:jc w:val="center"/>
        <w:rPr>
          <w:rFonts w:cs="Times New Roman"/>
          <w:szCs w:val="28"/>
        </w:rPr>
      </w:pPr>
    </w:p>
    <w:p w14:paraId="44331EAA" w14:textId="45791598" w:rsidR="006172BB" w:rsidRDefault="00F9527A">
      <w:pPr>
        <w:pStyle w:val="af9"/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 Формы подведения итогов.</w:t>
      </w:r>
    </w:p>
    <w:p w14:paraId="0E4BFEC5" w14:textId="77777777" w:rsidR="006172BB" w:rsidRPr="008F34EF" w:rsidRDefault="00F9527A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8F34E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оценке степени освоения программного материала используются опросы, тесты, творческие задания, зачётные практические работы, организуются соревнования.</w:t>
      </w:r>
    </w:p>
    <w:p w14:paraId="14798809" w14:textId="77777777" w:rsidR="006172BB" w:rsidRDefault="006172BB">
      <w:pPr>
        <w:pStyle w:val="af9"/>
        <w:spacing w:line="360" w:lineRule="auto"/>
        <w:jc w:val="center"/>
        <w:rPr>
          <w:rFonts w:cs="Times New Roman"/>
          <w:b/>
          <w:szCs w:val="28"/>
        </w:rPr>
      </w:pPr>
    </w:p>
    <w:p w14:paraId="1F8C030A" w14:textId="77777777" w:rsidR="006172BB" w:rsidRDefault="006172BB" w:rsidP="008F34EF">
      <w:pPr>
        <w:pStyle w:val="af9"/>
        <w:spacing w:line="360" w:lineRule="auto"/>
        <w:rPr>
          <w:rFonts w:cs="Times New Roman"/>
          <w:b/>
          <w:szCs w:val="28"/>
        </w:rPr>
      </w:pPr>
    </w:p>
    <w:p w14:paraId="595D52B9" w14:textId="77777777" w:rsidR="006172BB" w:rsidRPr="008F34EF" w:rsidRDefault="00F9527A">
      <w:pPr>
        <w:pStyle w:val="af9"/>
        <w:jc w:val="center"/>
        <w:rPr>
          <w:b/>
          <w:bCs/>
          <w:szCs w:val="28"/>
        </w:rPr>
      </w:pPr>
      <w:r w:rsidRPr="008F34EF">
        <w:rPr>
          <w:rFonts w:cs="Times New Roman"/>
          <w:b/>
          <w:bCs/>
          <w:szCs w:val="28"/>
        </w:rPr>
        <w:t>4. Организационно педагогические условия реализации программы</w:t>
      </w:r>
    </w:p>
    <w:p w14:paraId="6C3B76F8" w14:textId="77777777" w:rsidR="006172BB" w:rsidRDefault="00F9527A">
      <w:pPr>
        <w:pStyle w:val="af9"/>
        <w:spacing w:line="360" w:lineRule="auto"/>
        <w:jc w:val="center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Материально технические условия реализации программы.</w:t>
      </w:r>
    </w:p>
    <w:tbl>
      <w:tblPr>
        <w:tblW w:w="93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0"/>
        <w:gridCol w:w="3160"/>
        <w:gridCol w:w="3058"/>
        <w:gridCol w:w="1258"/>
        <w:gridCol w:w="1024"/>
      </w:tblGrid>
      <w:tr w:rsidR="006172BB" w14:paraId="3A8093DC" w14:textId="77777777"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4FFA49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419577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0FD2FF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Краткие технические характеристики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1E2F2B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456BE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</w:tr>
      <w:tr w:rsidR="006172BB" w14:paraId="75701435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71B53AC8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509CFF05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Компьютерный класс ИКТ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31F0401A" w14:textId="77777777" w:rsidR="006172BB" w:rsidRDefault="006172BB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14:paraId="68D804C0" w14:textId="77777777" w:rsidR="006172BB" w:rsidRDefault="006172BB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B3BC0" w14:textId="77777777" w:rsidR="006172BB" w:rsidRDefault="006172BB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72BB" w14:paraId="2DC747F2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67C41ED3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69DF824E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МФУ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принтер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сканер, копир)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3E96DBA1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Минимальные: формат А4, лазерный, ч/б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14:paraId="3C747B8B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444FB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172BB" w14:paraId="2FC54108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511FE4EE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4F9E6C61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Ноутбук наставника с предустановленной операционной системой, офисным программным обеспечением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0BB0B0FD" w14:textId="77777777" w:rsidR="006172BB" w:rsidRPr="00403DE7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Ноутбук:</w:t>
            </w:r>
          </w:p>
          <w:p w14:paraId="14829508" w14:textId="77777777" w:rsidR="006172BB" w:rsidRDefault="00F9527A" w:rsidP="00956DD9">
            <w:pPr>
              <w:pStyle w:val="1"/>
              <w:widowControl w:val="0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Ноутбук HP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Probook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455 G8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Silver</w:t>
            </w:r>
            <w:proofErr w:type="spellEnd"/>
          </w:p>
          <w:p w14:paraId="709C1371" w14:textId="77777777" w:rsidR="006172BB" w:rsidRPr="00403DE7" w:rsidRDefault="006172BB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14:paraId="2EA2D774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04B4B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172BB" w14:paraId="577C37D1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3D5CA001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257326DF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4DA7110D" w14:textId="77777777" w:rsidR="006172BB" w:rsidRDefault="00F9527A" w:rsidP="00956DD9">
            <w:pPr>
              <w:pStyle w:val="1"/>
              <w:widowControl w:val="0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Ноутбук HP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Probook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455 G8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Silver</w:t>
            </w:r>
            <w:proofErr w:type="spellEnd"/>
          </w:p>
          <w:p w14:paraId="1D4609F9" w14:textId="77777777" w:rsidR="006172BB" w:rsidRDefault="006172BB" w:rsidP="00956DD9">
            <w:pPr>
              <w:pStyle w:val="1"/>
              <w:widowControl w:val="0"/>
              <w:shd w:val="clear" w:color="auto" w:fill="FFFFFF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14:paraId="22F95EAA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164FE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6172BB" w14:paraId="27AE9C1B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53763B12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79C4FBD3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Интерактивный комплекс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14FDC923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одновременных касаний— не менее 20.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14:paraId="671A0460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6CDB5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172BB" w14:paraId="7FA0534C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70A77B51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6432C584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Лазерный гравер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0AD032CC" w14:textId="77777777" w:rsidR="006172BB" w:rsidRDefault="00F9527A" w:rsidP="00956DD9">
            <w:pPr>
              <w:pStyle w:val="1"/>
              <w:widowControl w:val="0"/>
              <w:shd w:val="clear" w:color="auto" w:fill="F7F7F7"/>
              <w:spacing w:before="0" w:after="60" w:line="360" w:lineRule="atLeast"/>
              <w:rPr>
                <w:rFonts w:ascii="Times New Roman" w:hAnsi="Times New Roman" w:cs="Times New Roman"/>
                <w:color w:val="23232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2323"/>
                <w:sz w:val="28"/>
                <w:szCs w:val="28"/>
              </w:rPr>
              <w:t>Лазерный гравер SPEEDY-100R C60</w:t>
            </w:r>
          </w:p>
          <w:p w14:paraId="7039676A" w14:textId="77777777" w:rsidR="006172BB" w:rsidRDefault="006172BB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14:paraId="65414D42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DD1A5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172BB" w14:paraId="6BD4B44C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44A878D4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03E5A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 проведения занятия</w:t>
            </w:r>
          </w:p>
        </w:tc>
      </w:tr>
      <w:tr w:rsidR="006172BB" w14:paraId="037A3544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5A15AAE3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850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9BA3C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Аддитивное оборудование</w:t>
            </w:r>
          </w:p>
        </w:tc>
      </w:tr>
      <w:tr w:rsidR="006172BB" w14:paraId="6B1319C7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025A1E4A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5648B348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ЗD-оборудование (3D-принтер)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3E12A60E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Минимальные: тип принтера: FDM; материал: PLA; рабочий стол: с подогревом; рабочая область (XYZ): от 180x180x180 мм; скорость печати: не менее 150 мм/сек; минимальная толщина слоя: не более 15 мкм; формат файлов (основные): STL, OBJ; закрытый корпус: наличие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14:paraId="6C7929D8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73D99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6172BB" w14:paraId="2FE89233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56D0E998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279E4144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Пластик для 3D-принтера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7D3A8765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Толщина пластиковой нити: 1,75 мм; материал: PLA; вес катушки: не менее 750 гр.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14:paraId="496928A6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944FD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6172BB" w14:paraId="292FB085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083D84C6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3B1B5607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для 3D-моделирования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22C029EE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Облачный инструмент САПР/АСУП, охватывающий весь процесс работы с изделиями — от проектирования до изготовления.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14:paraId="41154BB4" w14:textId="77777777" w:rsidR="006172BB" w:rsidRDefault="006172BB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613BA" w14:textId="77777777" w:rsidR="006172BB" w:rsidRDefault="006172BB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172BB" w14:paraId="2E20F2CF" w14:textId="77777777">
        <w:tc>
          <w:tcPr>
            <w:tcW w:w="936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3B203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Расходные материалы</w:t>
            </w:r>
          </w:p>
        </w:tc>
      </w:tr>
      <w:tr w:rsidR="006172BB" w14:paraId="75DD3CFD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410FC13F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147563C2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Пластик для 3D-принтера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7680C318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Толщина пластиковой нити: 1,75 мм; материал: PLA; вес катушки: не менее 750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14:paraId="44C963B5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2F77C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6172BB" w14:paraId="24BBC88E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4379BA4F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2FED410A" w14:textId="77777777" w:rsidR="006172BB" w:rsidRDefault="00F9527A">
            <w:pPr>
              <w:widowControl w:val="0"/>
              <w:shd w:val="clear" w:color="auto" w:fill="FBFBFB"/>
              <w:suppressAutoHyphens w:val="0"/>
              <w:spacing w:after="0" w:line="26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Штанген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циркуль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3BE4FC64" w14:textId="77777777" w:rsidR="006172BB" w:rsidRDefault="00F9527A">
            <w:pPr>
              <w:widowControl w:val="0"/>
              <w:shd w:val="clear" w:color="auto" w:fill="FBFBFB"/>
              <w:suppressAutoHyphens w:val="0"/>
              <w:spacing w:after="0" w:line="2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Длина губок для выполнения наружных замеров: 35 – 300 мм</w:t>
            </w:r>
          </w:p>
          <w:p w14:paraId="5AB36769" w14:textId="77777777" w:rsidR="006172BB" w:rsidRDefault="00F9527A">
            <w:pPr>
              <w:widowControl w:val="0"/>
              <w:shd w:val="clear" w:color="auto" w:fill="FBFBFB"/>
              <w:suppressAutoHyphens w:val="0"/>
              <w:spacing w:after="0" w:line="2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Длина губок для выполнения внутренних замеров: 6 – 22 мм</w:t>
            </w:r>
          </w:p>
          <w:p w14:paraId="2F93143E" w14:textId="77777777" w:rsidR="006172BB" w:rsidRDefault="00F9527A">
            <w:pPr>
              <w:widowControl w:val="0"/>
              <w:shd w:val="clear" w:color="auto" w:fill="FBFBFB"/>
              <w:suppressAutoHyphens w:val="0"/>
              <w:spacing w:after="0" w:line="2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Измерительный диапазон – до 2 м</w:t>
            </w:r>
          </w:p>
          <w:p w14:paraId="387C53FC" w14:textId="77777777" w:rsidR="006172BB" w:rsidRDefault="00F9527A">
            <w:pPr>
              <w:widowControl w:val="0"/>
              <w:shd w:val="clear" w:color="auto" w:fill="FBFBFB"/>
              <w:suppressAutoHyphens w:val="0"/>
              <w:spacing w:after="0" w:line="2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Длина нониуса: 9 – 39 мм</w:t>
            </w:r>
          </w:p>
          <w:p w14:paraId="14AEACA3" w14:textId="77777777" w:rsidR="006172BB" w:rsidRDefault="00F9527A">
            <w:pPr>
              <w:widowControl w:val="0"/>
              <w:shd w:val="clear" w:color="auto" w:fill="FBFBFB"/>
              <w:suppressAutoHyphens w:val="0"/>
              <w:spacing w:after="0" w:line="26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 (зависит от материала и размеров): 0,2 – 8,9 кг</w:t>
            </w:r>
          </w:p>
          <w:p w14:paraId="0C21A4A3" w14:textId="77777777" w:rsidR="006172BB" w:rsidRDefault="006172BB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14:paraId="01B5B645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E1942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6172BB" w14:paraId="15C916F5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5309B651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36A42D40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Фанера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5368B256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Толшина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3мм</w:t>
            </w:r>
          </w:p>
          <w:p w14:paraId="728E6F05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Размеры 600 мм</w:t>
            </w:r>
          </w:p>
          <w:p w14:paraId="5D461497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300 мм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14:paraId="6490D5C5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5DC81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  <w:tr w:rsidR="006172BB" w14:paraId="779F5C19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5E828387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4FFCB9AB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Лента малярная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2D6BB6FB" w14:textId="77777777" w:rsidR="006172BB" w:rsidRDefault="006172BB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14:paraId="18577734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4CC52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6172BB" w14:paraId="1A8C63F1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379D2418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227E6DAF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Уайт-спирит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6742988E" w14:textId="77777777" w:rsidR="006172BB" w:rsidRDefault="006172BB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14:paraId="00E37275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A9113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6172BB" w14:paraId="4CE3E897" w14:textId="77777777">
        <w:tc>
          <w:tcPr>
            <w:tcW w:w="860" w:type="dxa"/>
            <w:tcBorders>
              <w:left w:val="single" w:sz="2" w:space="0" w:color="000000"/>
              <w:bottom w:val="single" w:sz="2" w:space="0" w:color="000000"/>
            </w:tcBorders>
          </w:tcPr>
          <w:p w14:paraId="16E2D1F5" w14:textId="77777777" w:rsidR="006172BB" w:rsidRDefault="00F9527A">
            <w:pPr>
              <w:pStyle w:val="af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3.11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</w:tcPr>
          <w:p w14:paraId="169D6515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Оргстекло (или акриловое стекло)</w:t>
            </w:r>
          </w:p>
        </w:tc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</w:tcPr>
          <w:p w14:paraId="2F3B93E2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DD9">
              <w:rPr>
                <w:rFonts w:ascii="Times New Roman" w:hAnsi="Times New Roman"/>
                <w:color w:val="000000"/>
                <w:sz w:val="28"/>
                <w:szCs w:val="28"/>
              </w:rPr>
              <w:t>Ширина, мм: не менее 350 и не более 400; Длина, мм: не менее 500 и не более 600; Толщина, мм: не менее 1 и не более 3; Светопропускание, %: не менее 5; Глянцевая поверхность: соответствие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</w:tcPr>
          <w:p w14:paraId="1BA51E9B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3E5CE" w14:textId="77777777" w:rsidR="006172BB" w:rsidRDefault="00F9527A" w:rsidP="00956DD9">
            <w:pPr>
              <w:pStyle w:val="af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</w:tr>
    </w:tbl>
    <w:p w14:paraId="5E5EB565" w14:textId="77777777" w:rsidR="006172BB" w:rsidRDefault="006172BB">
      <w:pPr>
        <w:pStyle w:val="af9"/>
        <w:spacing w:line="360" w:lineRule="auto"/>
        <w:jc w:val="center"/>
        <w:rPr>
          <w:rFonts w:cs="Times New Roman"/>
          <w:b/>
          <w:szCs w:val="28"/>
        </w:rPr>
      </w:pPr>
    </w:p>
    <w:p w14:paraId="7261BF40" w14:textId="1C5346AC" w:rsidR="006172BB" w:rsidRDefault="00F9527A">
      <w:pPr>
        <w:pStyle w:val="af9"/>
        <w:spacing w:after="160"/>
        <w:ind w:firstLine="280"/>
        <w:contextualSpacing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4.2.</w:t>
      </w:r>
      <w:r w:rsidR="003B59DA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Учебно-методические и информационное обеспечение программы.</w:t>
      </w:r>
    </w:p>
    <w:p w14:paraId="41CAEB7B" w14:textId="77777777" w:rsidR="00956DD9" w:rsidRDefault="00956DD9">
      <w:pPr>
        <w:pStyle w:val="af9"/>
        <w:spacing w:after="160"/>
        <w:ind w:firstLine="280"/>
        <w:contextualSpacing/>
        <w:jc w:val="center"/>
        <w:rPr>
          <w:b/>
          <w:bCs/>
        </w:rPr>
      </w:pPr>
    </w:p>
    <w:p w14:paraId="2AF2F91B" w14:textId="3287A480" w:rsidR="006172BB" w:rsidRDefault="00956DD9" w:rsidP="00956DD9">
      <w:pPr>
        <w:pStyle w:val="af9"/>
        <w:spacing w:line="360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  <w:r w:rsidR="00F9527A">
        <w:rPr>
          <w:rFonts w:cs="Times New Roman"/>
          <w:szCs w:val="28"/>
        </w:rPr>
        <w:t xml:space="preserve">Применяемое на занятиях дидактическое и учебно-методическое обеспечение включает в себя кейсы, электронные учебники и учебные пособия, справочники, компьютерное программное обеспечение, раздаточный дидактический материал, журналы протоколов исследований. </w:t>
      </w:r>
    </w:p>
    <w:p w14:paraId="6297B1C0" w14:textId="77777777" w:rsidR="00956DD9" w:rsidRDefault="00956DD9">
      <w:pPr>
        <w:pStyle w:val="af9"/>
        <w:spacing w:line="360" w:lineRule="auto"/>
        <w:jc w:val="center"/>
        <w:rPr>
          <w:rFonts w:cs="Times New Roman"/>
          <w:szCs w:val="28"/>
        </w:rPr>
      </w:pPr>
    </w:p>
    <w:p w14:paraId="0F6E14AC" w14:textId="708B0709" w:rsidR="006172BB" w:rsidRDefault="00F9527A">
      <w:pPr>
        <w:keepNext/>
        <w:widowControl w:val="0"/>
        <w:spacing w:before="200" w:after="0" w:line="252" w:lineRule="auto"/>
        <w:ind w:firstLine="567"/>
        <w:jc w:val="center"/>
        <w:outlineLvl w:val="1"/>
        <w:rPr>
          <w:rFonts w:ascii="Times New Roman" w:eastAsia="Microsoft YaHei" w:hAnsi="Times New Roman" w:cs="Lucida Sans"/>
          <w:b/>
          <w:bCs/>
          <w:kern w:val="2"/>
          <w:sz w:val="28"/>
          <w:szCs w:val="28"/>
          <w:lang w:eastAsia="zh-CN" w:bidi="hi-IN"/>
        </w:rPr>
      </w:pPr>
      <w:r w:rsidRPr="00956DD9">
        <w:rPr>
          <w:rFonts w:ascii="Times New Roman" w:eastAsia="Microsoft YaHei" w:hAnsi="Times New Roman" w:cs="Lucida Sans"/>
          <w:b/>
          <w:bCs/>
          <w:kern w:val="2"/>
          <w:sz w:val="28"/>
          <w:szCs w:val="28"/>
          <w:lang w:eastAsia="zh-CN" w:bidi="hi-IN"/>
        </w:rPr>
        <w:t>Нормативно-правовые акты и документы, используемые при реализации программы.</w:t>
      </w:r>
    </w:p>
    <w:p w14:paraId="2099E0E1" w14:textId="77777777" w:rsidR="00956DD9" w:rsidRPr="00956DD9" w:rsidRDefault="00956DD9">
      <w:pPr>
        <w:keepNext/>
        <w:widowControl w:val="0"/>
        <w:spacing w:before="200" w:after="0" w:line="252" w:lineRule="auto"/>
        <w:ind w:firstLine="567"/>
        <w:jc w:val="center"/>
        <w:outlineLvl w:val="1"/>
        <w:rPr>
          <w:rFonts w:ascii="Times New Roman" w:eastAsia="Microsoft YaHei" w:hAnsi="Times New Roman" w:cs="Lucida Sans"/>
          <w:b/>
          <w:bCs/>
          <w:kern w:val="2"/>
          <w:sz w:val="28"/>
          <w:szCs w:val="28"/>
          <w:lang w:eastAsia="zh-CN" w:bidi="hi-IN"/>
        </w:rPr>
      </w:pPr>
    </w:p>
    <w:p w14:paraId="0D1BD3B1" w14:textId="77777777" w:rsidR="006172BB" w:rsidRDefault="00F9527A">
      <w:pPr>
        <w:widowControl w:val="0"/>
        <w:spacing w:after="140"/>
        <w:ind w:firstLine="567"/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  <w:t>Программа разработана на основе следующих нормативных документов:</w:t>
      </w:r>
    </w:p>
    <w:p w14:paraId="7F94F288" w14:textId="77777777" w:rsidR="006172BB" w:rsidRDefault="00F9527A">
      <w:pPr>
        <w:widowControl w:val="0"/>
        <w:numPr>
          <w:ilvl w:val="0"/>
          <w:numId w:val="1"/>
        </w:numPr>
        <w:spacing w:after="140"/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  <w:t>Федеральный закон «Об образовании в Российской Федерации» N 273-ФЗ от 29 декабря 2012 года с изменениями 2018 года;</w:t>
      </w:r>
    </w:p>
    <w:p w14:paraId="10294551" w14:textId="77777777" w:rsidR="006172BB" w:rsidRDefault="00F9527A">
      <w:pPr>
        <w:widowControl w:val="0"/>
        <w:numPr>
          <w:ilvl w:val="0"/>
          <w:numId w:val="11"/>
        </w:numPr>
        <w:spacing w:after="140"/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  <w:t xml:space="preserve"> Паспорт национальной программы "Цифровая экономика Российской Федерации" (утв. президиумом Совета при Президенте Российской Федерации по стратегическому развитию и национальным проектам 24 декабря 2018 г. №16);</w:t>
      </w:r>
    </w:p>
    <w:p w14:paraId="1A54FC49" w14:textId="77777777" w:rsidR="006172BB" w:rsidRDefault="00F9527A">
      <w:pPr>
        <w:widowControl w:val="0"/>
        <w:numPr>
          <w:ilvl w:val="0"/>
          <w:numId w:val="12"/>
        </w:numPr>
        <w:spacing w:after="140"/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  <w:t>Концепция развития дополнительного образования детей (утверждена распоряжением Правительства Российской Федерации от 4 сентября 2014г.№1726-р);</w:t>
      </w:r>
    </w:p>
    <w:p w14:paraId="495F376A" w14:textId="77777777" w:rsidR="006172BB" w:rsidRDefault="00F9527A">
      <w:pPr>
        <w:widowControl w:val="0"/>
        <w:numPr>
          <w:ilvl w:val="0"/>
          <w:numId w:val="13"/>
        </w:numPr>
        <w:spacing w:after="140"/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  <w:t>Приказ Министерства образования и науки Российской Федерации от 29 августа 2013 года №1008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4DDAE81" w14:textId="77777777" w:rsidR="006172BB" w:rsidRDefault="00F9527A">
      <w:pPr>
        <w:widowControl w:val="0"/>
        <w:numPr>
          <w:ilvl w:val="0"/>
          <w:numId w:val="14"/>
        </w:numPr>
        <w:spacing w:after="140"/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  <w:t>Письмо Министерства образования и науки РФ от 14 декабря 2015 г. № 09-3564 «О внеурочной деятельности и реализации дополнительных общеобразовательных программ»;</w:t>
      </w:r>
    </w:p>
    <w:p w14:paraId="277C7244" w14:textId="1C84E549" w:rsidR="006172BB" w:rsidRDefault="00F9527A">
      <w:pPr>
        <w:widowControl w:val="0"/>
        <w:numPr>
          <w:ilvl w:val="0"/>
          <w:numId w:val="15"/>
        </w:numPr>
        <w:spacing w:after="140"/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  <w:t xml:space="preserve">Письмо Министерства образования и науки </w:t>
      </w:r>
      <w:r w:rsidR="003B59DA"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  <w:t>РФ от</w:t>
      </w:r>
      <w:r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  <w:t xml:space="preserve"> 18 ноября 2015 г. N 09-3242 «О направлении информации»;</w:t>
      </w:r>
    </w:p>
    <w:p w14:paraId="6C3867A7" w14:textId="34F369CA" w:rsidR="006172BB" w:rsidRDefault="00F9527A">
      <w:pPr>
        <w:widowControl w:val="0"/>
        <w:numPr>
          <w:ilvl w:val="0"/>
          <w:numId w:val="16"/>
        </w:numPr>
        <w:spacing w:after="140"/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  <w:t>Рекомендации Санитарно-эпидемиологических правил и нормативов СанПиН 2.4.4.3172-14. «</w:t>
      </w:r>
      <w:proofErr w:type="spellStart"/>
      <w:r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  <w:t>Санитарно</w:t>
      </w:r>
      <w:proofErr w:type="spellEnd"/>
      <w:r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  <w:t xml:space="preserve"> – эпидемиологические требования к содержанию и организации режима работы образовательной организации </w:t>
      </w:r>
      <w:r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  <w:lastRenderedPageBreak/>
        <w:t>дополнительного образованию детей», утвержденный постановлением Главного государственного санитарного врача РФ от 4 июля 2014 года №41;</w:t>
      </w:r>
    </w:p>
    <w:p w14:paraId="4AED6069" w14:textId="2B07493C" w:rsidR="006172BB" w:rsidRPr="003B59DA" w:rsidRDefault="00F9527A" w:rsidP="003B59DA">
      <w:pPr>
        <w:widowControl w:val="0"/>
        <w:numPr>
          <w:ilvl w:val="0"/>
          <w:numId w:val="16"/>
        </w:numPr>
        <w:spacing w:after="140"/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</w:pPr>
      <w:r w:rsidRPr="003B59DA">
        <w:rPr>
          <w:rFonts w:ascii="Times New Roman" w:eastAsia="SimSun" w:hAnsi="Times New Roman" w:cs="Lucida Sans"/>
          <w:kern w:val="2"/>
          <w:sz w:val="28"/>
          <w:szCs w:val="28"/>
          <w:lang w:eastAsia="zh-CN" w:bidi="hi-IN"/>
        </w:rPr>
        <w:t xml:space="preserve">Устав </w:t>
      </w:r>
      <w:bookmarkStart w:id="4" w:name="_Hlk136335218"/>
      <w:r w:rsidR="003B59DA" w:rsidRPr="003B5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ГАОУ ДО РД «Альтаир»   </w:t>
      </w:r>
      <w:bookmarkEnd w:id="4"/>
    </w:p>
    <w:p w14:paraId="68492991" w14:textId="77777777" w:rsidR="000D142F" w:rsidRDefault="000D142F" w:rsidP="000D142F">
      <w:pPr>
        <w:pStyle w:val="af9"/>
        <w:spacing w:line="360" w:lineRule="auto"/>
        <w:rPr>
          <w:rFonts w:cs="Times New Roman"/>
          <w:b/>
          <w:szCs w:val="28"/>
        </w:rPr>
      </w:pPr>
    </w:p>
    <w:p w14:paraId="478EEDFE" w14:textId="77777777" w:rsidR="006172BB" w:rsidRDefault="006172BB">
      <w:pPr>
        <w:pStyle w:val="af9"/>
        <w:spacing w:line="360" w:lineRule="auto"/>
        <w:jc w:val="center"/>
        <w:rPr>
          <w:rFonts w:cs="Times New Roman"/>
          <w:b/>
          <w:szCs w:val="28"/>
        </w:rPr>
      </w:pPr>
    </w:p>
    <w:p w14:paraId="6E3D9BE7" w14:textId="2B7098B8" w:rsidR="000D142F" w:rsidRDefault="00F9527A" w:rsidP="000D142F">
      <w:pPr>
        <w:spacing w:after="0" w:line="240" w:lineRule="auto"/>
        <w:ind w:firstLine="1319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D142F">
        <w:rPr>
          <w:rFonts w:ascii="Times New Roman" w:hAnsi="Times New Roman" w:cs="Times New Roman"/>
          <w:b/>
          <w:sz w:val="32"/>
          <w:szCs w:val="32"/>
          <w:lang w:eastAsia="ru-RU"/>
        </w:rPr>
        <w:t>Список рекомендуемой литературы</w:t>
      </w:r>
    </w:p>
    <w:p w14:paraId="199FA62F" w14:textId="77777777" w:rsidR="000D142F" w:rsidRPr="000D142F" w:rsidRDefault="000D142F" w:rsidP="000D142F">
      <w:pPr>
        <w:spacing w:after="0" w:line="240" w:lineRule="auto"/>
        <w:ind w:firstLine="1319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10F372EE" w14:textId="77777777" w:rsidR="006172BB" w:rsidRPr="00956DD9" w:rsidRDefault="006172BB" w:rsidP="00956DD9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14:paraId="29828F22" w14:textId="77777777" w:rsidR="004562D4" w:rsidRPr="00956DD9" w:rsidRDefault="004562D4" w:rsidP="00956DD9">
      <w:pPr>
        <w:pStyle w:val="afa"/>
        <w:numPr>
          <w:ilvl w:val="0"/>
          <w:numId w:val="21"/>
        </w:numPr>
        <w:suppressAutoHyphens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Большаков В. КОМПАС-3D для студентов и школьников. Изд-во БХВ-Петербург, 2010. </w:t>
      </w:r>
    </w:p>
    <w:p w14:paraId="10B9DF80" w14:textId="77777777" w:rsidR="004562D4" w:rsidRPr="00956DD9" w:rsidRDefault="004562D4" w:rsidP="00956DD9">
      <w:pPr>
        <w:pStyle w:val="afa"/>
        <w:numPr>
          <w:ilvl w:val="0"/>
          <w:numId w:val="21"/>
        </w:numPr>
        <w:suppressAutoHyphens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Большаков, В. Бочков А., Основы 3D-моделирования. Изучаем работу в </w:t>
      </w:r>
      <w:proofErr w:type="spellStart"/>
      <w:r w:rsidRPr="00956DD9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 xml:space="preserve">, КОМПАС-3D, </w:t>
      </w:r>
      <w:proofErr w:type="spellStart"/>
      <w:r w:rsidRPr="00956DD9">
        <w:rPr>
          <w:rFonts w:ascii="Times New Roman" w:hAnsi="Times New Roman" w:cs="Times New Roman"/>
          <w:sz w:val="28"/>
          <w:szCs w:val="28"/>
        </w:rPr>
        <w:t>SolidWorks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DD9">
        <w:rPr>
          <w:rFonts w:ascii="Times New Roman" w:hAnsi="Times New Roman" w:cs="Times New Roman"/>
          <w:sz w:val="28"/>
          <w:szCs w:val="28"/>
        </w:rPr>
        <w:t>Inventor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>. - Изд. Питер. 2012</w:t>
      </w:r>
    </w:p>
    <w:p w14:paraId="45BFE44D" w14:textId="77777777" w:rsidR="004562D4" w:rsidRPr="00956DD9" w:rsidRDefault="004562D4" w:rsidP="00956DD9">
      <w:pPr>
        <w:pStyle w:val="afa"/>
        <w:numPr>
          <w:ilvl w:val="0"/>
          <w:numId w:val="21"/>
        </w:numPr>
        <w:suppressAutoHyphens w:val="0"/>
        <w:spacing w:after="0" w:line="360" w:lineRule="auto"/>
        <w:ind w:left="360"/>
        <w:rPr>
          <w:rFonts w:ascii="Times New Roman" w:hAnsi="Times New Roman" w:cs="Times New Roman"/>
          <w:color w:val="222222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>Вейко В.П., Петров А.А. Опорный конспект лекций по курсу «Лазерные технологии». Раздел: Введение в лазерные технологии. — СПб: СПбГУ ИТМО, 2009 — 143 с.</w:t>
      </w:r>
    </w:p>
    <w:p w14:paraId="6DA63DA7" w14:textId="77777777" w:rsidR="004562D4" w:rsidRPr="00956DD9" w:rsidRDefault="004562D4" w:rsidP="00956DD9">
      <w:pPr>
        <w:pStyle w:val="afa"/>
        <w:numPr>
          <w:ilvl w:val="0"/>
          <w:numId w:val="21"/>
        </w:numPr>
        <w:suppressAutoHyphens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Виноградов В.Н., Ботвинников А.Д., </w:t>
      </w:r>
      <w:proofErr w:type="spellStart"/>
      <w:r w:rsidRPr="00956DD9">
        <w:rPr>
          <w:rFonts w:ascii="Times New Roman" w:hAnsi="Times New Roman" w:cs="Times New Roman"/>
          <w:sz w:val="28"/>
          <w:szCs w:val="28"/>
        </w:rPr>
        <w:t>Вишнепольский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 xml:space="preserve"> И.С. Черчение. Учебник для общеобразовательных учреждений. — М.: Астрель, 2009. </w:t>
      </w:r>
    </w:p>
    <w:p w14:paraId="1D982E26" w14:textId="77777777" w:rsidR="004562D4" w:rsidRPr="00956DD9" w:rsidRDefault="004562D4" w:rsidP="00956DD9">
      <w:pPr>
        <w:pStyle w:val="afa"/>
        <w:numPr>
          <w:ilvl w:val="0"/>
          <w:numId w:val="21"/>
        </w:numPr>
        <w:suppressAutoHyphens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Герасимов А.А. Самоучитель КОМПАС-3D V9. Трёхмерное проектирование. — 400 с. </w:t>
      </w:r>
    </w:p>
    <w:p w14:paraId="722F32A8" w14:textId="77777777" w:rsidR="004562D4" w:rsidRPr="00956DD9" w:rsidRDefault="004562D4" w:rsidP="00956DD9">
      <w:pPr>
        <w:pStyle w:val="afa"/>
        <w:numPr>
          <w:ilvl w:val="0"/>
          <w:numId w:val="21"/>
        </w:numPr>
        <w:suppressAutoHyphens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Григорьев С.Н., Смуров И.Ю. Перспективы развития инновационного аддитивного производства в России и за рубежом // Инновации. 2013. Т. 10. С. 2-8. </w:t>
      </w:r>
    </w:p>
    <w:p w14:paraId="17B7427B" w14:textId="77777777" w:rsidR="004562D4" w:rsidRPr="00956DD9" w:rsidRDefault="004562D4" w:rsidP="00956DD9">
      <w:pPr>
        <w:pStyle w:val="afa"/>
        <w:numPr>
          <w:ilvl w:val="0"/>
          <w:numId w:val="21"/>
        </w:numPr>
        <w:suppressAutoHyphens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Иванов Г.И. Формулы творчества, или как научиться изобретать: кн. для учащихся ст. классов. — М.: Просвещение, 2014. </w:t>
      </w:r>
    </w:p>
    <w:p w14:paraId="6C7E2E70" w14:textId="77777777" w:rsidR="004562D4" w:rsidRPr="00956DD9" w:rsidRDefault="004562D4" w:rsidP="00956DD9">
      <w:pPr>
        <w:pStyle w:val="afa"/>
        <w:numPr>
          <w:ilvl w:val="0"/>
          <w:numId w:val="21"/>
        </w:numPr>
        <w:suppressAutoHyphens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Кливер, Фил. </w:t>
      </w:r>
      <w:r w:rsidRPr="00956DD9">
        <w:rPr>
          <w:rFonts w:ascii="Times New Roman" w:hAnsi="Times New Roman" w:cs="Times New Roman"/>
          <w:sz w:val="28"/>
          <w:szCs w:val="28"/>
        </w:rPr>
        <w:t>Чему вас не научат в дизайн-школе, пер. с англ. О. Перфильева. – М.: РИПОЛ классик, 2015. - 224 с.</w:t>
      </w:r>
    </w:p>
    <w:p w14:paraId="3FC88303" w14:textId="77777777" w:rsidR="004562D4" w:rsidRPr="00956DD9" w:rsidRDefault="004562D4" w:rsidP="00956DD9">
      <w:pPr>
        <w:pStyle w:val="afa"/>
        <w:numPr>
          <w:ilvl w:val="0"/>
          <w:numId w:val="21"/>
        </w:numPr>
        <w:suppressAutoHyphens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Компьютерный инжиниринг: учеб. пособие / А.И. Боровков [и др.]. — СПб.: Изд-во </w:t>
      </w:r>
      <w:proofErr w:type="spellStart"/>
      <w:r w:rsidRPr="00956DD9">
        <w:rPr>
          <w:rFonts w:ascii="Times New Roman" w:hAnsi="Times New Roman" w:cs="Times New Roman"/>
          <w:sz w:val="28"/>
          <w:szCs w:val="28"/>
        </w:rPr>
        <w:t>Политехн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 xml:space="preserve">. ун-та, 2012. — 93 с. </w:t>
      </w:r>
    </w:p>
    <w:p w14:paraId="0A56DB8A" w14:textId="77777777" w:rsidR="004562D4" w:rsidRPr="00956DD9" w:rsidRDefault="004562D4" w:rsidP="00956DD9">
      <w:pPr>
        <w:pStyle w:val="afa"/>
        <w:numPr>
          <w:ilvl w:val="0"/>
          <w:numId w:val="21"/>
        </w:numPr>
        <w:suppressAutoHyphens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56DD9">
        <w:rPr>
          <w:rFonts w:ascii="Times New Roman" w:hAnsi="Times New Roman" w:cs="Times New Roman"/>
          <w:sz w:val="28"/>
          <w:szCs w:val="28"/>
        </w:rPr>
        <w:t>Литунов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 w:rsidRPr="00956DD9">
        <w:rPr>
          <w:rFonts w:ascii="Times New Roman" w:hAnsi="Times New Roman" w:cs="Times New Roman"/>
          <w:sz w:val="28"/>
          <w:szCs w:val="28"/>
        </w:rPr>
        <w:t>Слободенюк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 xml:space="preserve"> В.С., Мельников Д.В. Обзор и анализ аддитивных технологий, часть 1 // Омский научный вестник. 2016. № 1 (145). С. 12-17.</w:t>
      </w:r>
    </w:p>
    <w:p w14:paraId="4131019E" w14:textId="77777777" w:rsidR="004562D4" w:rsidRPr="00956DD9" w:rsidRDefault="004562D4" w:rsidP="00956DD9">
      <w:pPr>
        <w:pStyle w:val="afa"/>
        <w:numPr>
          <w:ilvl w:val="0"/>
          <w:numId w:val="21"/>
        </w:numPr>
        <w:suppressAutoHyphens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956DD9">
        <w:rPr>
          <w:rFonts w:ascii="Times New Roman" w:hAnsi="Times New Roman" w:cs="Times New Roman"/>
          <w:sz w:val="28"/>
          <w:szCs w:val="28"/>
        </w:rPr>
        <w:lastRenderedPageBreak/>
        <w:t>Малюх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 xml:space="preserve"> В.Н. Введение в современные САПР: курс лекций. — М.: ДМК Пресс, 2010. — 192 с.</w:t>
      </w:r>
    </w:p>
    <w:p w14:paraId="1017E4FD" w14:textId="77777777" w:rsidR="004562D4" w:rsidRPr="00956DD9" w:rsidRDefault="004562D4" w:rsidP="00956DD9">
      <w:pPr>
        <w:pStyle w:val="afa"/>
        <w:numPr>
          <w:ilvl w:val="0"/>
          <w:numId w:val="21"/>
        </w:numPr>
        <w:suppressAutoHyphens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Прахов А.А. Самоучитель </w:t>
      </w:r>
      <w:proofErr w:type="spellStart"/>
      <w:r w:rsidRPr="00956DD9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 xml:space="preserve"> 2.7. — СПб.: БХВ-Петербург, 2016. — 400 с. </w:t>
      </w:r>
    </w:p>
    <w:p w14:paraId="7FB88889" w14:textId="77777777" w:rsidR="004562D4" w:rsidRPr="00956DD9" w:rsidRDefault="004562D4" w:rsidP="00956DD9">
      <w:pPr>
        <w:pStyle w:val="afa"/>
        <w:numPr>
          <w:ilvl w:val="0"/>
          <w:numId w:val="21"/>
        </w:numPr>
        <w:suppressAutoHyphens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>Ройтман И.А., Владимиров Я.В. Черчение. Учебное пособие для учащихся 9 класса общеобразовательных учреждений. — Смоленск, 2000.</w:t>
      </w:r>
    </w:p>
    <w:p w14:paraId="655AECAC" w14:textId="77777777" w:rsidR="004562D4" w:rsidRPr="00956DD9" w:rsidRDefault="004562D4" w:rsidP="00956DD9">
      <w:pPr>
        <w:pStyle w:val="afa"/>
        <w:numPr>
          <w:ilvl w:val="0"/>
          <w:numId w:val="21"/>
        </w:numPr>
        <w:suppressAutoHyphens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Сироткин О.С. Современное состояние и перспективы развития аддитивных технологий // Авиационная промышленность. 2015. № 2. С. 22-25. </w:t>
      </w:r>
    </w:p>
    <w:p w14:paraId="6C367AE4" w14:textId="77777777" w:rsidR="004562D4" w:rsidRPr="00956DD9" w:rsidRDefault="004562D4" w:rsidP="00956DD9">
      <w:pPr>
        <w:pStyle w:val="afa"/>
        <w:numPr>
          <w:ilvl w:val="0"/>
          <w:numId w:val="21"/>
        </w:numPr>
        <w:suppressAutoHyphens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Смирнов, В.В., </w:t>
      </w:r>
      <w:proofErr w:type="spellStart"/>
      <w:r w:rsidRPr="00956DD9">
        <w:rPr>
          <w:rFonts w:ascii="Times New Roman" w:hAnsi="Times New Roman" w:cs="Times New Roman"/>
          <w:sz w:val="28"/>
          <w:szCs w:val="28"/>
        </w:rPr>
        <w:t>Барзали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956DD9">
        <w:rPr>
          <w:rFonts w:ascii="Times New Roman" w:hAnsi="Times New Roman" w:cs="Times New Roman"/>
          <w:sz w:val="28"/>
          <w:szCs w:val="28"/>
        </w:rPr>
        <w:t>Ладнов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 xml:space="preserve"> П.В. Перспективы развития аддитивного производства в российской промышленности // Опыт ФГБОУ УГАТУ. Новости материаловедения. Наука и техника. №2 (14). 2015. С. 23-27 </w:t>
      </w:r>
    </w:p>
    <w:p w14:paraId="01157910" w14:textId="77777777" w:rsidR="004562D4" w:rsidRPr="00956DD9" w:rsidRDefault="004562D4" w:rsidP="00956DD9">
      <w:pPr>
        <w:pStyle w:val="afa"/>
        <w:numPr>
          <w:ilvl w:val="0"/>
          <w:numId w:val="21"/>
        </w:numPr>
        <w:suppressAutoHyphens w:val="0"/>
        <w:spacing w:after="0" w:line="360" w:lineRule="auto"/>
        <w:ind w:left="360"/>
        <w:rPr>
          <w:rFonts w:ascii="Times New Roman" w:hAnsi="Times New Roman" w:cs="Times New Roman"/>
          <w:color w:val="222222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Технологии Аддитивного Производства. Я. Гибсон, Д. Розен, Б. Стакер, Перевод. с англ. под ред. И.В. </w:t>
      </w:r>
      <w:proofErr w:type="spellStart"/>
      <w:r w:rsidRPr="00956DD9">
        <w:rPr>
          <w:rFonts w:ascii="Times New Roman" w:hAnsi="Times New Roman" w:cs="Times New Roman"/>
          <w:sz w:val="28"/>
          <w:szCs w:val="28"/>
        </w:rPr>
        <w:t>Шишковского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 xml:space="preserve">. Изд-во Техносфера, Москва, 2016. 656 c. </w:t>
      </w:r>
    </w:p>
    <w:p w14:paraId="2FD21495" w14:textId="77777777" w:rsidR="004562D4" w:rsidRPr="00956DD9" w:rsidRDefault="004562D4" w:rsidP="00956DD9">
      <w:pPr>
        <w:pStyle w:val="afa"/>
        <w:numPr>
          <w:ilvl w:val="0"/>
          <w:numId w:val="21"/>
        </w:numPr>
        <w:suppressAutoHyphens w:val="0"/>
        <w:spacing w:after="0" w:line="360" w:lineRule="auto"/>
        <w:ind w:left="360"/>
        <w:rPr>
          <w:rFonts w:ascii="Times New Roman" w:hAnsi="Times New Roman" w:cs="Times New Roman"/>
          <w:color w:val="222222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DD9">
        <w:rPr>
          <w:rFonts w:ascii="Times New Roman" w:hAnsi="Times New Roman" w:cs="Times New Roman"/>
          <w:sz w:val="28"/>
          <w:szCs w:val="28"/>
        </w:rPr>
        <w:t>Шишковский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 xml:space="preserve"> И.В. Основы аддитивных технологий высокого разрешения. СПб.: Питер, 2016. — 400 с.</w:t>
      </w:r>
    </w:p>
    <w:p w14:paraId="4BD3987F" w14:textId="77777777" w:rsidR="000D142F" w:rsidRDefault="000D142F" w:rsidP="000D142F">
      <w:pPr>
        <w:jc w:val="center"/>
        <w:rPr>
          <w:b/>
          <w:sz w:val="28"/>
          <w:szCs w:val="28"/>
          <w:shd w:val="clear" w:color="auto" w:fill="FFFFFF"/>
        </w:rPr>
      </w:pPr>
    </w:p>
    <w:p w14:paraId="457C93A1" w14:textId="14D85F7A" w:rsidR="000D142F" w:rsidRPr="00956DD9" w:rsidRDefault="000D142F" w:rsidP="00956D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6D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Электронные образовательные ресурсы и интернет-ресурсы</w:t>
      </w:r>
    </w:p>
    <w:p w14:paraId="5738661F" w14:textId="77777777" w:rsidR="000D142F" w:rsidRPr="00956DD9" w:rsidRDefault="000D142F" w:rsidP="00956DD9">
      <w:pPr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B29CEA" w14:textId="77777777" w:rsidR="000D142F" w:rsidRPr="00956DD9" w:rsidRDefault="000D142F" w:rsidP="00956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>1. Официальная документация КОМПАС-3D и других программных продуктов «</w:t>
      </w:r>
      <w:proofErr w:type="spellStart"/>
      <w:r w:rsidRPr="00956DD9">
        <w:rPr>
          <w:rFonts w:ascii="Times New Roman" w:hAnsi="Times New Roman" w:cs="Times New Roman"/>
          <w:sz w:val="28"/>
          <w:szCs w:val="28"/>
        </w:rPr>
        <w:t>Аскон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 xml:space="preserve">» [Электронный ресурс]. – Режим доступа: </w:t>
      </w:r>
      <w:hyperlink r:id="rId8" w:history="1">
        <w:r w:rsidRPr="00956DD9">
          <w:rPr>
            <w:rStyle w:val="aff0"/>
            <w:rFonts w:ascii="Times New Roman" w:hAnsi="Times New Roman" w:cs="Times New Roman"/>
            <w:sz w:val="28"/>
            <w:szCs w:val="28"/>
          </w:rPr>
          <w:t>http://support.ascon.ru/library/documentation/</w:t>
        </w:r>
      </w:hyperlink>
      <w:r w:rsidRPr="00956D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A74D4" w14:textId="77777777" w:rsidR="000D142F" w:rsidRPr="00956DD9" w:rsidRDefault="000D142F" w:rsidP="00956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2. Применение 3D печати [Электронный ресурс] / сайт ООО «Центр 3D технологий». – Режим доступа: </w:t>
      </w:r>
      <w:hyperlink r:id="rId9" w:history="1">
        <w:r w:rsidRPr="00956DD9">
          <w:rPr>
            <w:rStyle w:val="aff0"/>
            <w:rFonts w:ascii="Times New Roman" w:hAnsi="Times New Roman" w:cs="Times New Roman"/>
            <w:sz w:val="28"/>
            <w:szCs w:val="28"/>
          </w:rPr>
          <w:t>http://3dcorp.ru/using.html</w:t>
        </w:r>
      </w:hyperlink>
      <w:r w:rsidRPr="00956D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0CF39" w14:textId="77777777" w:rsidR="000D142F" w:rsidRPr="00956DD9" w:rsidRDefault="000D142F" w:rsidP="00956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3. Технология 3D печати [Электронный ресурс]. – Режим доступа: </w:t>
      </w:r>
      <w:hyperlink r:id="rId10" w:history="1">
        <w:r w:rsidRPr="00956DD9">
          <w:rPr>
            <w:rStyle w:val="aff0"/>
            <w:rFonts w:ascii="Times New Roman" w:hAnsi="Times New Roman" w:cs="Times New Roman"/>
            <w:sz w:val="28"/>
            <w:szCs w:val="28"/>
          </w:rPr>
          <w:t>http://www.printer3d.su/technology</w:t>
        </w:r>
      </w:hyperlink>
      <w:r w:rsidRPr="00956D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A67E4" w14:textId="77777777" w:rsidR="000D142F" w:rsidRPr="00956DD9" w:rsidRDefault="000D142F" w:rsidP="00956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4. Трехмерное проектирование </w:t>
      </w:r>
      <w:proofErr w:type="spellStart"/>
      <w:r w:rsidRPr="00956DD9">
        <w:rPr>
          <w:rFonts w:ascii="Times New Roman" w:hAnsi="Times New Roman" w:cs="Times New Roman"/>
          <w:sz w:val="28"/>
          <w:szCs w:val="28"/>
        </w:rPr>
        <w:t>Autodesk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 xml:space="preserve"> MAYA. Программа курса. [Электронный ресурс]. – Режим доступа: </w:t>
      </w:r>
      <w:hyperlink r:id="rId11" w:history="1">
        <w:r w:rsidRPr="00956DD9">
          <w:rPr>
            <w:rStyle w:val="aff0"/>
            <w:rFonts w:ascii="Times New Roman" w:hAnsi="Times New Roman" w:cs="Times New Roman"/>
            <w:sz w:val="28"/>
            <w:szCs w:val="28"/>
          </w:rPr>
          <w:t>http://www.avalon.ru/schoolacademy/EducationProgram/About/?CourseID=885</w:t>
        </w:r>
      </w:hyperlink>
      <w:r w:rsidRPr="00956D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B079C9" w14:textId="77777777" w:rsidR="000D142F" w:rsidRPr="00956DD9" w:rsidRDefault="000D142F" w:rsidP="00956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lastRenderedPageBreak/>
        <w:t xml:space="preserve">5. Уроки по 3D печати [Электронный ресурс] / Can-Touch.ru – онлайн-сервис 3D-печати. – Режим доступа: </w:t>
      </w:r>
      <w:hyperlink r:id="rId12" w:history="1">
        <w:r w:rsidRPr="00956DD9">
          <w:rPr>
            <w:rStyle w:val="aff0"/>
            <w:rFonts w:ascii="Times New Roman" w:hAnsi="Times New Roman" w:cs="Times New Roman"/>
            <w:sz w:val="28"/>
            <w:szCs w:val="28"/>
          </w:rPr>
          <w:t>http://can-touch.ru/3d-tutorials/</w:t>
        </w:r>
      </w:hyperlink>
      <w:r w:rsidRPr="00956D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CD355" w14:textId="77777777" w:rsidR="000D142F" w:rsidRPr="00956DD9" w:rsidRDefault="000D142F" w:rsidP="00956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6. Холодов И. 3D-печать [Электронный ресурс]: прошлое, настоящее и немного о будущем, а также российские реалии в этой сфере / iXBT.com — информационно-аналитический сайт с новостями из сферы IT. – Режим доступа: </w:t>
      </w:r>
      <w:hyperlink r:id="rId13" w:history="1">
        <w:r w:rsidRPr="00956DD9">
          <w:rPr>
            <w:rStyle w:val="aff0"/>
            <w:rFonts w:ascii="Times New Roman" w:hAnsi="Times New Roman" w:cs="Times New Roman"/>
            <w:sz w:val="28"/>
            <w:szCs w:val="28"/>
          </w:rPr>
          <w:t>http://www.ixbt.com/printer/3d/3d_common.shtml</w:t>
        </w:r>
      </w:hyperlink>
      <w:r w:rsidRPr="00956D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45060" w14:textId="77777777" w:rsidR="000D142F" w:rsidRPr="00956DD9" w:rsidRDefault="000D142F" w:rsidP="00956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7. Официальный сайт фонда Г.С </w:t>
      </w:r>
      <w:proofErr w:type="spellStart"/>
      <w:r w:rsidRPr="00956DD9">
        <w:rPr>
          <w:rFonts w:ascii="Times New Roman" w:hAnsi="Times New Roman" w:cs="Times New Roman"/>
          <w:sz w:val="28"/>
          <w:szCs w:val="28"/>
        </w:rPr>
        <w:t>Альтшуллера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956DD9">
          <w:rPr>
            <w:rStyle w:val="aff0"/>
            <w:rFonts w:ascii="Times New Roman" w:hAnsi="Times New Roman" w:cs="Times New Roman"/>
            <w:sz w:val="28"/>
            <w:szCs w:val="28"/>
          </w:rPr>
          <w:t>https://www.altshuller.ru/school/school1.asp</w:t>
        </w:r>
      </w:hyperlink>
    </w:p>
    <w:p w14:paraId="740C4D50" w14:textId="1E5FA5E8" w:rsidR="000D142F" w:rsidRPr="00956DD9" w:rsidRDefault="000D142F" w:rsidP="00956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56DD9">
        <w:rPr>
          <w:rFonts w:ascii="Times New Roman" w:hAnsi="Times New Roman" w:cs="Times New Roman"/>
          <w:sz w:val="28"/>
          <w:szCs w:val="28"/>
        </w:rPr>
        <w:t>Фиговский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 xml:space="preserve"> О.Л. Инновационный инжиниринг - путь к реализации оригинальных идей и прорывных технологий // Инженерный вестник дона. 2014. №1. </w:t>
      </w:r>
      <w:hyperlink r:id="rId15" w:history="1">
        <w:r w:rsidRPr="00956DD9">
          <w:rPr>
            <w:rStyle w:val="aff0"/>
            <w:rFonts w:ascii="Times New Roman" w:hAnsi="Times New Roman" w:cs="Times New Roman"/>
            <w:sz w:val="28"/>
            <w:szCs w:val="28"/>
          </w:rPr>
          <w:t>URL:ivdon.ru/ru/magazine/archive/n1y2014/23</w:t>
        </w:r>
      </w:hyperlink>
    </w:p>
    <w:p w14:paraId="16FED91F" w14:textId="77777777" w:rsidR="000D142F" w:rsidRPr="00956DD9" w:rsidRDefault="000D142F" w:rsidP="00956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9.  https://ru.coursera.org/learn/vveedenie-v-lasernieteh№ </w:t>
      </w:r>
      <w:proofErr w:type="spellStart"/>
      <w:r w:rsidRPr="00956DD9">
        <w:rPr>
          <w:rFonts w:ascii="Times New Roman" w:hAnsi="Times New Roman" w:cs="Times New Roman"/>
          <w:sz w:val="28"/>
          <w:szCs w:val="28"/>
        </w:rPr>
        <w:t>logii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56DD9">
        <w:rPr>
          <w:rFonts w:ascii="Times New Roman" w:hAnsi="Times New Roman" w:cs="Times New Roman"/>
          <w:sz w:val="28"/>
          <w:szCs w:val="28"/>
        </w:rPr>
        <w:t>lecture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>/CDO8P/</w:t>
      </w:r>
      <w:proofErr w:type="spellStart"/>
      <w:r w:rsidRPr="00956DD9">
        <w:rPr>
          <w:rFonts w:ascii="Times New Roman" w:hAnsi="Times New Roman" w:cs="Times New Roman"/>
          <w:sz w:val="28"/>
          <w:szCs w:val="28"/>
        </w:rPr>
        <w:t>vviedieniiev-laziernyietiekh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956DD9">
        <w:rPr>
          <w:rFonts w:ascii="Times New Roman" w:hAnsi="Times New Roman" w:cs="Times New Roman"/>
          <w:sz w:val="28"/>
          <w:szCs w:val="28"/>
        </w:rPr>
        <w:t>loghii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 xml:space="preserve"> — введение в лазерные технологии. </w:t>
      </w:r>
    </w:p>
    <w:p w14:paraId="49DC32D5" w14:textId="77777777" w:rsidR="000D142F" w:rsidRPr="00956DD9" w:rsidRDefault="000D142F" w:rsidP="00956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10. https://www.youtube.com/watch?v=ulKriq-Eds8 — лазерные технологии в промышленности. Аддитивные технологии </w:t>
      </w:r>
    </w:p>
    <w:p w14:paraId="1F96F48A" w14:textId="77777777" w:rsidR="000D142F" w:rsidRPr="00956DD9" w:rsidRDefault="000D142F" w:rsidP="00956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>11.  https://habrahabr.ru/post/196182/ - короткая и занимательная статья с «</w:t>
      </w:r>
      <w:proofErr w:type="spellStart"/>
      <w:r w:rsidRPr="00956DD9">
        <w:rPr>
          <w:rFonts w:ascii="Times New Roman" w:hAnsi="Times New Roman" w:cs="Times New Roman"/>
          <w:sz w:val="28"/>
          <w:szCs w:val="28"/>
        </w:rPr>
        <w:t>Хабрахабр</w:t>
      </w:r>
      <w:proofErr w:type="spellEnd"/>
      <w:r w:rsidRPr="00956DD9">
        <w:rPr>
          <w:rFonts w:ascii="Times New Roman" w:hAnsi="Times New Roman" w:cs="Times New Roman"/>
          <w:sz w:val="28"/>
          <w:szCs w:val="28"/>
        </w:rPr>
        <w:t xml:space="preserve">» о том, как нужно подготавливать модель. </w:t>
      </w:r>
    </w:p>
    <w:p w14:paraId="7D301FD4" w14:textId="77777777" w:rsidR="000D142F" w:rsidRPr="00956DD9" w:rsidRDefault="000D142F" w:rsidP="00956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12. https://www.youtube.com/watch?v=jTd3JGenCco — аддитивные технологии. </w:t>
      </w:r>
    </w:p>
    <w:p w14:paraId="3A421615" w14:textId="77777777" w:rsidR="000D142F" w:rsidRPr="00956DD9" w:rsidRDefault="000D142F" w:rsidP="00956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13. https://www.youtube.com/watch?v=vAH_Dhv3I70 — Промышленные 3D-принтеры. Лазеры в аддитивных технологиях.  </w:t>
      </w:r>
    </w:p>
    <w:p w14:paraId="1455E618" w14:textId="77777777" w:rsidR="000D142F" w:rsidRPr="00956DD9" w:rsidRDefault="000D142F" w:rsidP="00956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14. https://www.youtube.com/watch?v=zB202Z0afZA — печать ФДМ-принтера. 15. https://www.youtube.com/watch?v=h2lm6FuaAWI — как создать эффект лакированной поверхности.  </w:t>
      </w:r>
    </w:p>
    <w:p w14:paraId="3E68DE9E" w14:textId="77777777" w:rsidR="000D142F" w:rsidRPr="00956DD9" w:rsidRDefault="000D142F" w:rsidP="00956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16. https://www.youtube.com/watch?v=g0TGL6Cb2KY — как сделать поверхность привлекательной. </w:t>
      </w:r>
    </w:p>
    <w:p w14:paraId="58311A34" w14:textId="77777777" w:rsidR="000D142F" w:rsidRPr="00956DD9" w:rsidRDefault="000D142F" w:rsidP="00956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 xml:space="preserve">17. https://www.youtube.com/watch?v=yAENmlubXqA — работа с 3D-ручкой. 18. https://www.youtube.com/watch?v=cPlotOSm3P8 — пресс-формы. </w:t>
      </w:r>
    </w:p>
    <w:p w14:paraId="6EC72FAE" w14:textId="77777777" w:rsidR="000D142F" w:rsidRPr="00956DD9" w:rsidRDefault="000D142F" w:rsidP="00956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DD9">
        <w:rPr>
          <w:rFonts w:ascii="Times New Roman" w:hAnsi="Times New Roman" w:cs="Times New Roman"/>
          <w:sz w:val="28"/>
          <w:szCs w:val="28"/>
        </w:rPr>
        <w:t>19. https://www.youtube.com/watch?v=B8a9N2Vjv4I — как делают пресс формы.</w:t>
      </w:r>
    </w:p>
    <w:p w14:paraId="32548BE1" w14:textId="77777777" w:rsidR="000D142F" w:rsidRPr="00956DD9" w:rsidRDefault="000D142F" w:rsidP="00956DD9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3C26FC" w14:textId="77777777" w:rsidR="006172BB" w:rsidRPr="00956DD9" w:rsidRDefault="006172BB" w:rsidP="00956DD9">
      <w:pPr>
        <w:pStyle w:val="af9"/>
        <w:spacing w:line="360" w:lineRule="auto"/>
        <w:jc w:val="center"/>
        <w:rPr>
          <w:rFonts w:cs="Times New Roman"/>
          <w:szCs w:val="28"/>
        </w:rPr>
      </w:pPr>
    </w:p>
    <w:p w14:paraId="1FB07A13" w14:textId="252F4285" w:rsidR="006172BB" w:rsidRPr="00956DD9" w:rsidRDefault="006172BB" w:rsidP="00956DD9">
      <w:pPr>
        <w:pStyle w:val="af9"/>
        <w:spacing w:line="360" w:lineRule="auto"/>
        <w:ind w:left="720"/>
        <w:jc w:val="left"/>
        <w:rPr>
          <w:rFonts w:cs="Times New Roman"/>
          <w:szCs w:val="28"/>
        </w:rPr>
      </w:pPr>
    </w:p>
    <w:sectPr w:rsidR="006172BB" w:rsidRPr="00956DD9" w:rsidSect="000D142F">
      <w:headerReference w:type="default" r:id="rId16"/>
      <w:footerReference w:type="default" r:id="rId17"/>
      <w:footerReference w:type="first" r:id="rId18"/>
      <w:pgSz w:w="11906" w:h="16838"/>
      <w:pgMar w:top="1134" w:right="991" w:bottom="1134" w:left="1134" w:header="709" w:footer="709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A24EC" w14:textId="77777777" w:rsidR="00B551B0" w:rsidRDefault="00B551B0">
      <w:pPr>
        <w:spacing w:after="0" w:line="240" w:lineRule="auto"/>
      </w:pPr>
      <w:r>
        <w:separator/>
      </w:r>
    </w:p>
  </w:endnote>
  <w:endnote w:type="continuationSeparator" w:id="0">
    <w:p w14:paraId="4DB2BEEE" w14:textId="77777777" w:rsidR="00B551B0" w:rsidRDefault="00B5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CC"/>
    <w:family w:val="roman"/>
    <w:pitch w:val="default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09AF9" w14:textId="77777777" w:rsidR="006172BB" w:rsidRDefault="00F9527A">
    <w:pPr>
      <w:pStyle w:val="af8"/>
    </w:pP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  <w:p w14:paraId="0F162B49" w14:textId="77777777" w:rsidR="006172BB" w:rsidRDefault="006172BB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B9AAE" w14:textId="77777777" w:rsidR="006172BB" w:rsidRDefault="006172BB">
    <w:pPr>
      <w:pStyle w:val="af8"/>
    </w:pPr>
  </w:p>
  <w:p w14:paraId="5DF9D1A3" w14:textId="77777777" w:rsidR="006172BB" w:rsidRDefault="00F9527A">
    <w:pPr>
      <w:spacing w:after="0" w:line="252" w:lineRule="auto"/>
      <w:ind w:left="-426" w:right="6" w:firstLine="426"/>
      <w:jc w:val="center"/>
      <w:rPr>
        <w:rFonts w:ascii="Times New Roman" w:eastAsia="Times New Roman" w:hAnsi="Times New Roman" w:cs="Times New Roman"/>
        <w:b/>
        <w:sz w:val="28"/>
        <w:szCs w:val="28"/>
      </w:rPr>
    </w:pPr>
    <w:bookmarkStart w:id="5" w:name="_Hlk813864131"/>
    <w:r>
      <w:rPr>
        <w:rFonts w:ascii="Times New Roman" w:eastAsia="Times New Roman" w:hAnsi="Times New Roman" w:cs="Times New Roman"/>
        <w:b/>
        <w:sz w:val="28"/>
        <w:szCs w:val="28"/>
      </w:rPr>
      <w:t>М</w:t>
    </w:r>
    <w:bookmarkEnd w:id="5"/>
    <w:r>
      <w:rPr>
        <w:rFonts w:ascii="Times New Roman" w:eastAsia="Times New Roman" w:hAnsi="Times New Roman" w:cs="Times New Roman"/>
        <w:b/>
        <w:sz w:val="28"/>
        <w:szCs w:val="28"/>
      </w:rPr>
      <w:t>ахачкала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3E4D8" w14:textId="77777777" w:rsidR="00B551B0" w:rsidRDefault="00B551B0">
      <w:pPr>
        <w:spacing w:after="0" w:line="240" w:lineRule="auto"/>
      </w:pPr>
      <w:r>
        <w:separator/>
      </w:r>
    </w:p>
  </w:footnote>
  <w:footnote w:type="continuationSeparator" w:id="0">
    <w:p w14:paraId="6F524AC7" w14:textId="77777777" w:rsidR="00B551B0" w:rsidRDefault="00B5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8E0C7" w14:textId="77777777" w:rsidR="006172BB" w:rsidRDefault="006172B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02010"/>
    <w:multiLevelType w:val="multilevel"/>
    <w:tmpl w:val="5EFED05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AAE62F3"/>
    <w:multiLevelType w:val="multilevel"/>
    <w:tmpl w:val="7D4C35E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F94448B"/>
    <w:multiLevelType w:val="multilevel"/>
    <w:tmpl w:val="7DA0CA2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28106AA"/>
    <w:multiLevelType w:val="multilevel"/>
    <w:tmpl w:val="CB620F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6C3B27"/>
    <w:multiLevelType w:val="hybridMultilevel"/>
    <w:tmpl w:val="2C3E944E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8586E19"/>
    <w:multiLevelType w:val="multilevel"/>
    <w:tmpl w:val="02D4CBD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9D870A9"/>
    <w:multiLevelType w:val="multilevel"/>
    <w:tmpl w:val="BB66B0E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FAF0552"/>
    <w:multiLevelType w:val="multilevel"/>
    <w:tmpl w:val="81A291C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E017747"/>
    <w:multiLevelType w:val="hybridMultilevel"/>
    <w:tmpl w:val="A41662E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9D47DE4"/>
    <w:multiLevelType w:val="multilevel"/>
    <w:tmpl w:val="DBBA14D8"/>
    <w:lvl w:ilvl="0">
      <w:start w:val="4"/>
      <w:numFmt w:val="decimal"/>
      <w:lvlText w:val="%1."/>
      <w:lvlJc w:val="left"/>
      <w:pPr>
        <w:tabs>
          <w:tab w:val="num" w:pos="0"/>
        </w:tabs>
        <w:ind w:left="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  <w:lang w:val="ru-RU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57E83AC7"/>
    <w:multiLevelType w:val="multilevel"/>
    <w:tmpl w:val="54964E4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00E3743"/>
    <w:multiLevelType w:val="multilevel"/>
    <w:tmpl w:val="7F36C1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72C57AF"/>
    <w:multiLevelType w:val="multilevel"/>
    <w:tmpl w:val="37A28B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B315961"/>
    <w:multiLevelType w:val="multilevel"/>
    <w:tmpl w:val="546ABA7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13"/>
  </w:num>
  <w:num w:numId="10">
    <w:abstractNumId w:val="12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4"/>
  </w:num>
  <w:num w:numId="19">
    <w:abstractNumId w:val="11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BB"/>
    <w:rsid w:val="000D142F"/>
    <w:rsid w:val="00136DC0"/>
    <w:rsid w:val="00172722"/>
    <w:rsid w:val="00216F31"/>
    <w:rsid w:val="00242A32"/>
    <w:rsid w:val="0036659D"/>
    <w:rsid w:val="003B11A8"/>
    <w:rsid w:val="003B59DA"/>
    <w:rsid w:val="00403DE7"/>
    <w:rsid w:val="004562D4"/>
    <w:rsid w:val="0050379F"/>
    <w:rsid w:val="00607C43"/>
    <w:rsid w:val="006172BB"/>
    <w:rsid w:val="006B0C81"/>
    <w:rsid w:val="007E4848"/>
    <w:rsid w:val="00853F0B"/>
    <w:rsid w:val="008F34EF"/>
    <w:rsid w:val="00956DD9"/>
    <w:rsid w:val="00A32BEC"/>
    <w:rsid w:val="00A73B4B"/>
    <w:rsid w:val="00AE3F63"/>
    <w:rsid w:val="00B551B0"/>
    <w:rsid w:val="00BA418F"/>
    <w:rsid w:val="00CC4B7A"/>
    <w:rsid w:val="00D33120"/>
    <w:rsid w:val="00F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0C42"/>
  <w15:docId w15:val="{5B93A789-64D8-42EE-BA49-5428AF51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AC7"/>
    <w:pPr>
      <w:spacing w:after="200" w:line="276" w:lineRule="auto"/>
    </w:pPr>
  </w:style>
  <w:style w:type="paragraph" w:styleId="1">
    <w:name w:val="heading 1"/>
    <w:link w:val="10"/>
    <w:qFormat/>
    <w:rsid w:val="007902C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8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010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sid w:val="007902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7902CA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902CA"/>
  </w:style>
  <w:style w:type="character" w:customStyle="1" w:styleId="a5">
    <w:name w:val="Нижний колонтитул Знак"/>
    <w:basedOn w:val="a0"/>
    <w:uiPriority w:val="99"/>
    <w:qFormat/>
    <w:rsid w:val="007902CA"/>
  </w:style>
  <w:style w:type="character" w:customStyle="1" w:styleId="a6">
    <w:name w:val="Без интервала Знак"/>
    <w:basedOn w:val="a0"/>
    <w:uiPriority w:val="1"/>
    <w:qFormat/>
    <w:rsid w:val="007902CA"/>
    <w:rPr>
      <w:rFonts w:ascii="Times New Roman" w:eastAsiaTheme="minorEastAsia" w:hAnsi="Times New Roman"/>
      <w:sz w:val="28"/>
      <w:lang w:eastAsia="ru-RU"/>
    </w:rPr>
  </w:style>
  <w:style w:type="character" w:customStyle="1" w:styleId="c6">
    <w:name w:val="c6"/>
    <w:basedOn w:val="a0"/>
    <w:qFormat/>
    <w:rsid w:val="00B91BB2"/>
  </w:style>
  <w:style w:type="character" w:customStyle="1" w:styleId="c5">
    <w:name w:val="c5"/>
    <w:basedOn w:val="a0"/>
    <w:qFormat/>
    <w:rsid w:val="00252FF8"/>
  </w:style>
  <w:style w:type="character" w:customStyle="1" w:styleId="20">
    <w:name w:val="Заголовок 2 Знак"/>
    <w:basedOn w:val="a0"/>
    <w:link w:val="2"/>
    <w:uiPriority w:val="9"/>
    <w:semiHidden/>
    <w:qFormat/>
    <w:rsid w:val="006218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1E01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7">
    <w:name w:val="Подзаголовок Знак"/>
    <w:basedOn w:val="a0"/>
    <w:uiPriority w:val="11"/>
    <w:qFormat/>
    <w:rsid w:val="001E0105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0198D"/>
    <w:rPr>
      <w:color w:val="0000FF" w:themeColor="hyperlink"/>
      <w:u w:val="single"/>
    </w:rPr>
  </w:style>
  <w:style w:type="character" w:customStyle="1" w:styleId="a8">
    <w:name w:val="Основной текст Знак"/>
    <w:basedOn w:val="a0"/>
    <w:uiPriority w:val="1"/>
    <w:qFormat/>
    <w:rsid w:val="009135BF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9">
    <w:name w:val="Маркеры"/>
    <w:qFormat/>
    <w:rsid w:val="00922A7E"/>
    <w:rPr>
      <w:rFonts w:ascii="OpenSymbol" w:eastAsia="OpenSymbol" w:hAnsi="OpenSymbol" w:cs="OpenSymbol"/>
    </w:rPr>
  </w:style>
  <w:style w:type="character" w:customStyle="1" w:styleId="aa">
    <w:name w:val="Символ нумерации"/>
    <w:qFormat/>
    <w:rsid w:val="00922A7E"/>
  </w:style>
  <w:style w:type="character" w:customStyle="1" w:styleId="ab">
    <w:name w:val="Текст сноски Знак"/>
    <w:basedOn w:val="a0"/>
    <w:uiPriority w:val="99"/>
    <w:semiHidden/>
    <w:qFormat/>
    <w:rsid w:val="008067B8"/>
    <w:rPr>
      <w:sz w:val="20"/>
      <w:szCs w:val="20"/>
    </w:rPr>
  </w:style>
  <w:style w:type="character" w:customStyle="1" w:styleId="ac">
    <w:name w:val="Привязка сноски"/>
    <w:rsid w:val="00922A7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F0865"/>
    <w:rPr>
      <w:vertAlign w:val="superscript"/>
    </w:rPr>
  </w:style>
  <w:style w:type="character" w:customStyle="1" w:styleId="apple-converted-space">
    <w:name w:val="apple-converted-space"/>
    <w:basedOn w:val="a0"/>
    <w:qFormat/>
    <w:rsid w:val="006F0865"/>
  </w:style>
  <w:style w:type="character" w:customStyle="1" w:styleId="w">
    <w:name w:val="w"/>
    <w:basedOn w:val="a0"/>
    <w:qFormat/>
    <w:rsid w:val="006F0865"/>
  </w:style>
  <w:style w:type="character" w:customStyle="1" w:styleId="ad">
    <w:name w:val="Символ сноски"/>
    <w:qFormat/>
    <w:rsid w:val="00922A7E"/>
  </w:style>
  <w:style w:type="character" w:customStyle="1" w:styleId="ae">
    <w:name w:val="Привязка концевой сноски"/>
    <w:rsid w:val="00922A7E"/>
    <w:rPr>
      <w:vertAlign w:val="superscript"/>
    </w:rPr>
  </w:style>
  <w:style w:type="character" w:customStyle="1" w:styleId="af">
    <w:name w:val="Символ концевой сноски"/>
    <w:qFormat/>
    <w:rsid w:val="00922A7E"/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40198D"/>
    <w:rPr>
      <w:color w:val="605E5C"/>
      <w:shd w:val="clear" w:color="auto" w:fill="E1DFDD"/>
    </w:rPr>
  </w:style>
  <w:style w:type="paragraph" w:styleId="af0">
    <w:name w:val="Title"/>
    <w:basedOn w:val="a"/>
    <w:next w:val="af1"/>
    <w:qFormat/>
    <w:rsid w:val="00922A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Body Text"/>
    <w:basedOn w:val="a"/>
    <w:uiPriority w:val="1"/>
    <w:qFormat/>
    <w:rsid w:val="009135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2">
    <w:name w:val="List"/>
    <w:basedOn w:val="af1"/>
    <w:rsid w:val="00922A7E"/>
    <w:rPr>
      <w:rFonts w:cs="Lucida Sans"/>
    </w:rPr>
  </w:style>
  <w:style w:type="paragraph" w:styleId="af3">
    <w:name w:val="caption"/>
    <w:basedOn w:val="a"/>
    <w:qFormat/>
    <w:rsid w:val="00922A7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4">
    <w:name w:val="index heading"/>
    <w:basedOn w:val="a"/>
    <w:qFormat/>
    <w:rsid w:val="00922A7E"/>
    <w:pPr>
      <w:suppressLineNumbers/>
    </w:pPr>
    <w:rPr>
      <w:rFonts w:cs="Lucida Sans"/>
    </w:rPr>
  </w:style>
  <w:style w:type="paragraph" w:styleId="af5">
    <w:name w:val="Balloon Text"/>
    <w:basedOn w:val="a"/>
    <w:uiPriority w:val="99"/>
    <w:unhideWhenUsed/>
    <w:qFormat/>
    <w:rsid w:val="007902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Обычный1"/>
    <w:qFormat/>
    <w:rsid w:val="007902CA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af6">
    <w:name w:val="Верхний и нижний колонтитулы"/>
    <w:basedOn w:val="a"/>
    <w:qFormat/>
    <w:rsid w:val="00922A7E"/>
  </w:style>
  <w:style w:type="paragraph" w:styleId="af7">
    <w:name w:val="header"/>
    <w:basedOn w:val="a"/>
    <w:uiPriority w:val="99"/>
    <w:unhideWhenUsed/>
    <w:rsid w:val="007902CA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7902CA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 Spacing"/>
    <w:uiPriority w:val="1"/>
    <w:qFormat/>
    <w:rsid w:val="007902CA"/>
    <w:pPr>
      <w:jc w:val="both"/>
    </w:pPr>
    <w:rPr>
      <w:rFonts w:ascii="Times New Roman" w:eastAsiaTheme="minorEastAsia" w:hAnsi="Times New Roman"/>
      <w:sz w:val="28"/>
      <w:lang w:eastAsia="ru-RU"/>
    </w:rPr>
  </w:style>
  <w:style w:type="paragraph" w:customStyle="1" w:styleId="c8">
    <w:name w:val="c8"/>
    <w:basedOn w:val="a"/>
    <w:qFormat/>
    <w:rsid w:val="00252F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3551EB"/>
    <w:pPr>
      <w:ind w:left="720"/>
      <w:contextualSpacing/>
    </w:pPr>
  </w:style>
  <w:style w:type="paragraph" w:styleId="afb">
    <w:name w:val="Subtitle"/>
    <w:basedOn w:val="a"/>
    <w:next w:val="a"/>
    <w:uiPriority w:val="11"/>
    <w:qFormat/>
    <w:rsid w:val="001E0105"/>
    <w:pPr>
      <w:spacing w:after="160" w:line="259" w:lineRule="auto"/>
    </w:pPr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Default">
    <w:name w:val="Default"/>
    <w:qFormat/>
    <w:rsid w:val="00A20FB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c">
    <w:name w:val="footnote text"/>
    <w:basedOn w:val="a"/>
    <w:uiPriority w:val="99"/>
    <w:semiHidden/>
    <w:unhideWhenUsed/>
    <w:rsid w:val="008067B8"/>
    <w:pPr>
      <w:spacing w:after="0" w:line="240" w:lineRule="auto"/>
    </w:pPr>
    <w:rPr>
      <w:sz w:val="20"/>
      <w:szCs w:val="20"/>
    </w:rPr>
  </w:style>
  <w:style w:type="paragraph" w:customStyle="1" w:styleId="afd">
    <w:name w:val="Содержимое таблицы"/>
    <w:basedOn w:val="a"/>
    <w:qFormat/>
    <w:rsid w:val="00922A7E"/>
    <w:pPr>
      <w:widowControl w:val="0"/>
      <w:suppressLineNumbers/>
    </w:pPr>
  </w:style>
  <w:style w:type="paragraph" w:customStyle="1" w:styleId="afe">
    <w:name w:val="Заголовок таблицы"/>
    <w:basedOn w:val="afd"/>
    <w:qFormat/>
    <w:rsid w:val="00922A7E"/>
    <w:pPr>
      <w:jc w:val="center"/>
    </w:pPr>
    <w:rPr>
      <w:b/>
      <w:bCs/>
    </w:rPr>
  </w:style>
  <w:style w:type="paragraph" w:customStyle="1" w:styleId="LO-normal">
    <w:name w:val="LO-normal"/>
    <w:qFormat/>
    <w:rsid w:val="00922A7E"/>
    <w:rPr>
      <w:rFonts w:ascii="Times New Roman" w:eastAsia="NSimSun" w:hAnsi="Times New Roman" w:cs="Lucida Sans"/>
      <w:sz w:val="20"/>
      <w:szCs w:val="20"/>
      <w:lang w:eastAsia="zh-CN" w:bidi="hi-IN"/>
    </w:rPr>
  </w:style>
  <w:style w:type="table" w:styleId="aff">
    <w:name w:val="Table Grid"/>
    <w:basedOn w:val="a1"/>
    <w:uiPriority w:val="59"/>
    <w:rsid w:val="00E20C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DC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unhideWhenUsed/>
    <w:rsid w:val="000D1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ascon.ru/library/documentation/" TargetMode="External"/><Relationship Id="rId13" Type="http://schemas.openxmlformats.org/officeDocument/2006/relationships/hyperlink" Target="http://www.ixbt.com/printer/3d/3d_common.s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n-touch.ru/3d-tutorial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valon.ru/schoolacademy/EducationProgram/About/?CourseID=8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esktop\&#1087;&#1088;&#1086;&#1075;&#1088;&#1072;&#1084;&#1084;&#1099;%20&#1084;&#1086;&#1073;&#1080;&#1083;&#1082;&#1072;\ivdon.ru\ru\magazine\archive\n1y2014\23" TargetMode="External"/><Relationship Id="rId10" Type="http://schemas.openxmlformats.org/officeDocument/2006/relationships/hyperlink" Target="http://www.printer3d.su/technolog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3dcorp.ru/using.html" TargetMode="External"/><Relationship Id="rId14" Type="http://schemas.openxmlformats.org/officeDocument/2006/relationships/hyperlink" Target="https://www.altshuller.ru/school/school1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3BEFC-4817-45CA-9B5E-6E4E4606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dc:description/>
  <cp:lastModifiedBy>admin</cp:lastModifiedBy>
  <cp:revision>13</cp:revision>
  <cp:lastPrinted>2019-02-15T13:01:00Z</cp:lastPrinted>
  <dcterms:created xsi:type="dcterms:W3CDTF">2023-05-30T12:50:00Z</dcterms:created>
  <dcterms:modified xsi:type="dcterms:W3CDTF">2023-06-14T07:27:00Z</dcterms:modified>
  <dc:language>ru-RU</dc:language>
</cp:coreProperties>
</file>